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76" w:rsidRDefault="00D5446F" w:rsidP="00A62A3B">
      <w:pPr>
        <w:spacing w:after="107" w:line="360" w:lineRule="auto"/>
        <w:ind w:left="46"/>
        <w:jc w:val="center"/>
      </w:pPr>
      <w:r>
        <w:rPr>
          <w:b/>
        </w:rPr>
        <w:t>REGULAMIN ŚWIETLICY SZKOLNEJ</w:t>
      </w:r>
    </w:p>
    <w:p w:rsidR="00870676" w:rsidRDefault="00D5446F" w:rsidP="00A62A3B">
      <w:pPr>
        <w:spacing w:after="108" w:line="360" w:lineRule="auto"/>
        <w:ind w:left="51" w:firstLine="0"/>
      </w:pPr>
      <w:r>
        <w:rPr>
          <w:b/>
        </w:rPr>
        <w:t xml:space="preserve"> </w:t>
      </w:r>
    </w:p>
    <w:p w:rsidR="00870676" w:rsidRDefault="00D5446F" w:rsidP="00A62A3B">
      <w:pPr>
        <w:spacing w:after="107" w:line="360" w:lineRule="auto"/>
        <w:ind w:left="46"/>
      </w:pPr>
      <w:r>
        <w:rPr>
          <w:b/>
        </w:rPr>
        <w:t xml:space="preserve">w </w:t>
      </w:r>
      <w:r w:rsidR="00EC627B">
        <w:rPr>
          <w:b/>
        </w:rPr>
        <w:t xml:space="preserve">Zespole </w:t>
      </w:r>
      <w:proofErr w:type="spellStart"/>
      <w:r w:rsidR="00EC627B">
        <w:rPr>
          <w:b/>
        </w:rPr>
        <w:t>Szkolno</w:t>
      </w:r>
      <w:proofErr w:type="spellEnd"/>
      <w:r w:rsidR="00EC627B">
        <w:rPr>
          <w:b/>
        </w:rPr>
        <w:t xml:space="preserve"> - Przedszkolnym</w:t>
      </w:r>
      <w:r>
        <w:rPr>
          <w:b/>
        </w:rPr>
        <w:t xml:space="preserve"> im. Mikołaja Kopernika w Nowej Wsi</w:t>
      </w:r>
      <w:r>
        <w:t xml:space="preserve"> </w:t>
      </w:r>
    </w:p>
    <w:p w:rsidR="00870676" w:rsidRDefault="00D5446F" w:rsidP="002F12DF">
      <w:pPr>
        <w:spacing w:after="108" w:line="360" w:lineRule="auto"/>
        <w:ind w:left="1467" w:firstLine="0"/>
      </w:pPr>
      <w:r>
        <w:rPr>
          <w:b/>
        </w:rPr>
        <w:t xml:space="preserve"> </w:t>
      </w:r>
    </w:p>
    <w:p w:rsidR="00870676" w:rsidRDefault="00D5446F" w:rsidP="00A62A3B">
      <w:pPr>
        <w:pStyle w:val="Nagwek1"/>
        <w:spacing w:line="360" w:lineRule="auto"/>
        <w:ind w:left="46"/>
      </w:pPr>
      <w:r>
        <w:t xml:space="preserve">§ 1 Postanowienia ogólne </w:t>
      </w:r>
    </w:p>
    <w:p w:rsidR="00870676" w:rsidRDefault="00D5446F" w:rsidP="00A62A3B">
      <w:pPr>
        <w:numPr>
          <w:ilvl w:val="0"/>
          <w:numId w:val="1"/>
        </w:numPr>
        <w:spacing w:before="240" w:after="31" w:line="360" w:lineRule="auto"/>
        <w:ind w:right="6" w:hanging="360"/>
        <w:jc w:val="both"/>
      </w:pPr>
      <w:r>
        <w:t>Świetlica jest integralną częścią szkoły – w swojej programowej działalności realizuje cele i zadania szkoły, ze szczególnym uwzględnieniem treści i działań wychowawczo</w:t>
      </w:r>
      <w:r w:rsidR="00FF7D9A">
        <w:t>-</w:t>
      </w:r>
      <w:r>
        <w:t>opiekuń</w:t>
      </w:r>
      <w:r w:rsidR="00FF7D9A">
        <w:t xml:space="preserve">czych przyjętych w planie pracy, </w:t>
      </w:r>
      <w:r>
        <w:t>Programie Wycho</w:t>
      </w:r>
      <w:r w:rsidR="00FF7D9A">
        <w:t>wawczo-Profilaktycznym Szkoły oraz obowiązujących kierunkach polityki oświatowej państwa.</w:t>
      </w:r>
    </w:p>
    <w:p w:rsidR="00870676" w:rsidRDefault="00D5446F" w:rsidP="00A62A3B">
      <w:pPr>
        <w:numPr>
          <w:ilvl w:val="0"/>
          <w:numId w:val="1"/>
        </w:numPr>
        <w:spacing w:after="30" w:line="360" w:lineRule="auto"/>
        <w:ind w:right="6" w:hanging="360"/>
        <w:jc w:val="both"/>
      </w:pPr>
      <w:r>
        <w:t xml:space="preserve">W świetlicy zadania realizowane są według rocznego planu pracy i tygodniowego rozkładu zajęć opracowanego na podstawie rocznego planu pracy szkoły.  </w:t>
      </w:r>
    </w:p>
    <w:p w:rsidR="00870676" w:rsidRDefault="00D5446F" w:rsidP="00A62A3B">
      <w:pPr>
        <w:numPr>
          <w:ilvl w:val="0"/>
          <w:numId w:val="1"/>
        </w:numPr>
        <w:spacing w:after="30" w:line="360" w:lineRule="auto"/>
        <w:ind w:right="6" w:hanging="360"/>
        <w:jc w:val="both"/>
      </w:pPr>
      <w:r>
        <w:t xml:space="preserve">Regulamin świetlicy opracowywany jest co roku przez </w:t>
      </w:r>
      <w:r w:rsidR="00CE2AF9">
        <w:t xml:space="preserve">kierownika świetlicy </w:t>
      </w:r>
      <w:r>
        <w:t xml:space="preserve">na początku każdego roku szkolnego i zatwierdzany przez dyrektora szkoły. </w:t>
      </w:r>
    </w:p>
    <w:p w:rsidR="00870676" w:rsidRDefault="00D5446F" w:rsidP="00A62A3B">
      <w:pPr>
        <w:numPr>
          <w:ilvl w:val="0"/>
          <w:numId w:val="1"/>
        </w:numPr>
        <w:spacing w:after="30" w:line="360" w:lineRule="auto"/>
        <w:ind w:right="6" w:hanging="360"/>
        <w:jc w:val="both"/>
      </w:pPr>
      <w:r>
        <w:t xml:space="preserve">Zajęcia świetlicowe są przeznaczone dla uczniów, którzy pozostają w szkole dłużej ze względu na:  </w:t>
      </w:r>
    </w:p>
    <w:p w:rsidR="00870676" w:rsidRDefault="00D5446F" w:rsidP="00A62A3B">
      <w:pPr>
        <w:numPr>
          <w:ilvl w:val="1"/>
          <w:numId w:val="1"/>
        </w:numPr>
        <w:spacing w:line="360" w:lineRule="auto"/>
        <w:ind w:right="6" w:hanging="348"/>
        <w:jc w:val="both"/>
      </w:pPr>
      <w:r>
        <w:t xml:space="preserve">czas pracy rodziców – na wniosek rodziców,  </w:t>
      </w:r>
    </w:p>
    <w:p w:rsidR="00870676" w:rsidRDefault="00D5446F" w:rsidP="00A62A3B">
      <w:pPr>
        <w:numPr>
          <w:ilvl w:val="1"/>
          <w:numId w:val="1"/>
        </w:numPr>
        <w:spacing w:line="360" w:lineRule="auto"/>
        <w:ind w:right="6" w:hanging="348"/>
        <w:jc w:val="both"/>
      </w:pPr>
      <w:r>
        <w:t xml:space="preserve">inne okoliczności wymagające zapewnienia opieki w szkole. </w:t>
      </w:r>
    </w:p>
    <w:p w:rsidR="00870676" w:rsidRDefault="00D5446F" w:rsidP="00A62A3B">
      <w:pPr>
        <w:numPr>
          <w:ilvl w:val="0"/>
          <w:numId w:val="1"/>
        </w:numPr>
        <w:spacing w:after="0" w:line="360" w:lineRule="auto"/>
        <w:ind w:right="6" w:hanging="360"/>
        <w:jc w:val="both"/>
      </w:pPr>
      <w:r>
        <w:t>Zajęcia świetlicowe or</w:t>
      </w:r>
      <w:r w:rsidR="00AC1E7C">
        <w:t xml:space="preserve">ganizowane są systematycznie, w </w:t>
      </w:r>
      <w:r>
        <w:t xml:space="preserve">ciągu całego dnia, </w:t>
      </w:r>
      <w:r w:rsidR="001E3FBF">
        <w:br/>
      </w:r>
      <w:r>
        <w:t xml:space="preserve">z uwzględnieniem potrzeb edukacyjnych oraz rozwojowych dzieci i młodzieży, a także ich możliwości psychofizycznych. </w:t>
      </w:r>
    </w:p>
    <w:p w:rsidR="00870676" w:rsidRDefault="00D5446F" w:rsidP="00A62A3B">
      <w:pPr>
        <w:spacing w:after="108" w:line="360" w:lineRule="auto"/>
        <w:ind w:left="51" w:firstLine="0"/>
      </w:pPr>
      <w:r>
        <w:rPr>
          <w:b/>
        </w:rPr>
        <w:t xml:space="preserve"> </w:t>
      </w:r>
    </w:p>
    <w:p w:rsidR="00870676" w:rsidRDefault="00D5446F" w:rsidP="00A62A3B">
      <w:pPr>
        <w:pStyle w:val="Nagwek1"/>
        <w:spacing w:after="0" w:line="360" w:lineRule="auto"/>
        <w:ind w:left="46"/>
        <w:jc w:val="both"/>
      </w:pPr>
      <w:r>
        <w:t xml:space="preserve">§ 2 Cele i zadania świetlicy </w:t>
      </w:r>
    </w:p>
    <w:p w:rsidR="00870676" w:rsidRDefault="00D5446F" w:rsidP="00A62A3B">
      <w:pPr>
        <w:numPr>
          <w:ilvl w:val="0"/>
          <w:numId w:val="2"/>
        </w:numPr>
        <w:spacing w:before="240" w:line="360" w:lineRule="auto"/>
        <w:ind w:right="6" w:hanging="360"/>
        <w:jc w:val="both"/>
      </w:pPr>
      <w:r>
        <w:t xml:space="preserve">Wychowawcy w świetlicy szkolnej zapewniają dzieciom i młodzieży: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zorganizowaną opiekę wychowawczą,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pomoc w nauce,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warunki do nauki własnej,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kulturalną rozrywkę i zabawę,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kształtowanie właściwych wzorców kultury osobistej i współżycia w grupie,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rozbudzanie i rozwój zainteresowań oraz zdolności,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lastRenderedPageBreak/>
        <w:t xml:space="preserve">stymulowanie postawy twórczej,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wdrażanie do samodzielnej pracy umysłowej,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pomoc w nabywaniu umiejętności nawiązywania prawidłowych relacji z rówieśnikami, </w:t>
      </w:r>
    </w:p>
    <w:p w:rsidR="00E92D31" w:rsidRDefault="00E92D31" w:rsidP="00A62A3B">
      <w:pPr>
        <w:numPr>
          <w:ilvl w:val="1"/>
          <w:numId w:val="2"/>
        </w:numPr>
        <w:spacing w:after="31" w:line="360" w:lineRule="auto"/>
        <w:ind w:right="6" w:hanging="360"/>
        <w:jc w:val="both"/>
      </w:pPr>
      <w:r>
        <w:t>wzmacnianie u dzieci poczucia własnej wartości,</w:t>
      </w:r>
    </w:p>
    <w:p w:rsidR="00870676" w:rsidRDefault="00D5446F" w:rsidP="00A62A3B">
      <w:pPr>
        <w:numPr>
          <w:ilvl w:val="1"/>
          <w:numId w:val="2"/>
        </w:numPr>
        <w:spacing w:after="31" w:line="360" w:lineRule="auto"/>
        <w:ind w:right="6" w:hanging="360"/>
        <w:jc w:val="both"/>
      </w:pPr>
      <w:r>
        <w:t xml:space="preserve">nabywanie wiedzy i umiejętności radzenia sobie we współczesnym świecie                   (bezpieczeństwo w ruchu drogowym, </w:t>
      </w:r>
      <w:r w:rsidR="001E3FBF">
        <w:t>właściwe korzystanie z zasobów I</w:t>
      </w:r>
      <w:r>
        <w:t xml:space="preserve">nternetu, profilaktyka uzależnień), </w:t>
      </w:r>
    </w:p>
    <w:p w:rsidR="00870676" w:rsidRDefault="00D5446F" w:rsidP="00A62A3B">
      <w:pPr>
        <w:numPr>
          <w:ilvl w:val="1"/>
          <w:numId w:val="2"/>
        </w:numPr>
        <w:spacing w:after="30" w:line="360" w:lineRule="auto"/>
        <w:ind w:right="6" w:hanging="360"/>
        <w:jc w:val="both"/>
      </w:pPr>
      <w:r>
        <w:t xml:space="preserve">wdrażanie i rozpowszechnianie zdrowego stylu życia, wspomaganie prawidłowego rozwoju fizycznego, </w:t>
      </w:r>
    </w:p>
    <w:p w:rsidR="00870676" w:rsidRDefault="00D5446F" w:rsidP="00A62A3B">
      <w:pPr>
        <w:numPr>
          <w:ilvl w:val="1"/>
          <w:numId w:val="2"/>
        </w:numPr>
        <w:spacing w:after="30" w:line="360" w:lineRule="auto"/>
        <w:ind w:right="6" w:hanging="360"/>
        <w:jc w:val="both"/>
      </w:pPr>
      <w:r>
        <w:t xml:space="preserve">kształtowanie właściwej postawy społeczno-moralnej, rozwijanie patriotyzmu, uczenie tolerancji światopoglądowej, rasowej i obyczajowej,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>kształtowanie postawy</w:t>
      </w:r>
      <w:r w:rsidR="00E57EB1">
        <w:t xml:space="preserve"> zachowań proekologicznych</w:t>
      </w:r>
      <w:r>
        <w:t xml:space="preserve">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>wzmacnianie więzi rodzinnych</w:t>
      </w:r>
      <w:r w:rsidR="00E57EB1">
        <w:t xml:space="preserve"> </w:t>
      </w:r>
      <w:r>
        <w:t xml:space="preserve">- wychowanie prorodzinne,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współpracę z ich nauczycielami i rodzicami. </w:t>
      </w:r>
    </w:p>
    <w:p w:rsidR="00870676" w:rsidRDefault="00D5446F" w:rsidP="00A62A3B">
      <w:pPr>
        <w:numPr>
          <w:ilvl w:val="0"/>
          <w:numId w:val="2"/>
        </w:numPr>
        <w:spacing w:line="360" w:lineRule="auto"/>
        <w:ind w:right="6" w:hanging="360"/>
        <w:jc w:val="both"/>
      </w:pPr>
      <w:r>
        <w:t xml:space="preserve">Do zadań świetlicy należy: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organizowanie opieki,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organizowanie pomocy w nauce,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tworzenie warunków do nauki własnej,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przyzwyczajanie do samodzielnej pracy,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wyrównywanie szans edukacyjnych uczniów, 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organizowanie gier i zabaw ruchowych, mających na celu prawidłowy rozwój fizyczny, </w:t>
      </w:r>
    </w:p>
    <w:p w:rsidR="00870676" w:rsidRDefault="00D5446F" w:rsidP="00A62A3B">
      <w:pPr>
        <w:numPr>
          <w:ilvl w:val="1"/>
          <w:numId w:val="2"/>
        </w:numPr>
        <w:spacing w:after="29" w:line="360" w:lineRule="auto"/>
        <w:ind w:right="6" w:hanging="360"/>
        <w:jc w:val="both"/>
      </w:pPr>
      <w:r>
        <w:t xml:space="preserve">przekazywanie wiedzy i rozwijanie umiejętności niezbędnych we współczesnym świecie, odkrywanie i rozwijanie zainteresowań,  </w:t>
      </w:r>
    </w:p>
    <w:p w:rsidR="00870676" w:rsidRDefault="00D5446F" w:rsidP="00A62A3B">
      <w:pPr>
        <w:numPr>
          <w:ilvl w:val="1"/>
          <w:numId w:val="2"/>
        </w:numPr>
        <w:spacing w:after="30" w:line="360" w:lineRule="auto"/>
        <w:ind w:right="6" w:hanging="360"/>
        <w:jc w:val="both"/>
      </w:pPr>
      <w:r>
        <w:t xml:space="preserve">tworzenie warunków do uczestnictwa w kulturze, organizowanie kulturalnych rozrywek, kształcenie nawyków kulturalnego życia codziennego, </w:t>
      </w:r>
    </w:p>
    <w:p w:rsidR="00870676" w:rsidRDefault="00D5446F" w:rsidP="00A62A3B">
      <w:pPr>
        <w:numPr>
          <w:ilvl w:val="1"/>
          <w:numId w:val="2"/>
        </w:numPr>
        <w:spacing w:after="27" w:line="360" w:lineRule="auto"/>
        <w:ind w:right="6" w:hanging="360"/>
        <w:jc w:val="both"/>
      </w:pPr>
      <w:r>
        <w:t xml:space="preserve">upowszechnianie zasad kultury zdrowotnej, kształtowanie nawyków higieny  </w:t>
      </w:r>
      <w:r w:rsidR="001E3FBF">
        <w:br/>
      </w:r>
      <w:r>
        <w:t xml:space="preserve">i czystości oraz dbałości o zachowanie zdrowia,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rozwijanie samodzielności i aktywności, </w:t>
      </w:r>
    </w:p>
    <w:p w:rsidR="00870676" w:rsidRDefault="00D5446F" w:rsidP="00A62A3B">
      <w:pPr>
        <w:numPr>
          <w:ilvl w:val="1"/>
          <w:numId w:val="2"/>
        </w:numPr>
        <w:spacing w:line="360" w:lineRule="auto"/>
        <w:ind w:right="6" w:hanging="360"/>
        <w:jc w:val="both"/>
      </w:pPr>
      <w:r>
        <w:t xml:space="preserve">kształtowanie właściwych postaw u wychowanków, </w:t>
      </w:r>
    </w:p>
    <w:p w:rsidR="00870676" w:rsidRDefault="00D5446F" w:rsidP="00246375">
      <w:pPr>
        <w:numPr>
          <w:ilvl w:val="1"/>
          <w:numId w:val="2"/>
        </w:numPr>
        <w:spacing w:after="0" w:line="360" w:lineRule="auto"/>
        <w:ind w:right="6" w:hanging="360"/>
        <w:jc w:val="both"/>
      </w:pPr>
      <w:r>
        <w:lastRenderedPageBreak/>
        <w:t xml:space="preserve">współpraca z rodzicami i nauczycielami dzieci uczęszczających do świetlicy szkolnej, </w:t>
      </w:r>
      <w:r w:rsidR="001E3FBF">
        <w:br/>
      </w:r>
      <w:r>
        <w:t xml:space="preserve">a także z pedagogiem, psychologiem szkolnym. </w:t>
      </w:r>
    </w:p>
    <w:p w:rsidR="00870676" w:rsidRDefault="00D5446F" w:rsidP="00A62A3B">
      <w:pPr>
        <w:pStyle w:val="Nagwek1"/>
        <w:spacing w:before="240" w:after="139" w:line="360" w:lineRule="auto"/>
        <w:ind w:left="46"/>
        <w:jc w:val="both"/>
      </w:pPr>
      <w:r>
        <w:t>§ 3 Założenia organizacyjne</w:t>
      </w:r>
      <w:r>
        <w:rPr>
          <w:b w:val="0"/>
        </w:rPr>
        <w:t xml:space="preserve"> </w:t>
      </w:r>
    </w:p>
    <w:p w:rsidR="00870676" w:rsidRDefault="00D5446F" w:rsidP="00A62A3B">
      <w:pPr>
        <w:numPr>
          <w:ilvl w:val="0"/>
          <w:numId w:val="3"/>
        </w:numPr>
        <w:spacing w:before="240" w:line="360" w:lineRule="auto"/>
        <w:ind w:right="6" w:hanging="360"/>
        <w:jc w:val="both"/>
      </w:pPr>
      <w:r>
        <w:t xml:space="preserve">Świetlica działa w dni pracy szkoły w godzinach od 7.00 do 17.30. </w:t>
      </w:r>
    </w:p>
    <w:p w:rsidR="00870676" w:rsidRDefault="00D5446F" w:rsidP="00A62A3B">
      <w:pPr>
        <w:numPr>
          <w:ilvl w:val="0"/>
          <w:numId w:val="3"/>
        </w:numPr>
        <w:spacing w:after="30" w:line="360" w:lineRule="auto"/>
        <w:ind w:right="6" w:hanging="360"/>
        <w:jc w:val="both"/>
      </w:pPr>
      <w:r>
        <w:t xml:space="preserve">W świetlicy prowadzone są zajęcia w grupach wychowawczych, gdzie liczba uczniów nie może przekraczać 25 osób. </w:t>
      </w:r>
    </w:p>
    <w:p w:rsidR="00870676" w:rsidRDefault="00D5446F" w:rsidP="00A62A3B">
      <w:pPr>
        <w:numPr>
          <w:ilvl w:val="0"/>
          <w:numId w:val="3"/>
        </w:numPr>
        <w:spacing w:line="360" w:lineRule="auto"/>
        <w:ind w:right="6" w:hanging="360"/>
        <w:jc w:val="both"/>
      </w:pPr>
      <w:r>
        <w:t>Do świetlicy szkolnej</w:t>
      </w:r>
      <w:r w:rsidR="001E3FBF">
        <w:t xml:space="preserve"> przyjmowani są </w:t>
      </w:r>
      <w:r w:rsidR="00027D88">
        <w:t>wszyscy uczniowie szkoły, którzy:</w:t>
      </w:r>
    </w:p>
    <w:p w:rsidR="00870676" w:rsidRDefault="00D5446F" w:rsidP="00A62A3B">
      <w:pPr>
        <w:numPr>
          <w:ilvl w:val="1"/>
          <w:numId w:val="3"/>
        </w:numPr>
        <w:spacing w:line="360" w:lineRule="auto"/>
        <w:ind w:right="6" w:hanging="348"/>
        <w:jc w:val="both"/>
      </w:pPr>
      <w:r>
        <w:t xml:space="preserve">muszą dłużej przebywać w szkole ze względu na czas pracy ich rodziców, </w:t>
      </w:r>
    </w:p>
    <w:p w:rsidR="00870676" w:rsidRDefault="00D5446F" w:rsidP="00A62A3B">
      <w:pPr>
        <w:numPr>
          <w:ilvl w:val="1"/>
          <w:numId w:val="3"/>
        </w:numPr>
        <w:spacing w:line="360" w:lineRule="auto"/>
        <w:ind w:right="6" w:hanging="348"/>
        <w:jc w:val="both"/>
      </w:pPr>
      <w:r>
        <w:t xml:space="preserve">nie uczęszczają na lekcję religii,   </w:t>
      </w:r>
    </w:p>
    <w:p w:rsidR="00870676" w:rsidRDefault="00D5446F" w:rsidP="00A62A3B">
      <w:pPr>
        <w:numPr>
          <w:ilvl w:val="1"/>
          <w:numId w:val="3"/>
        </w:numPr>
        <w:spacing w:line="360" w:lineRule="auto"/>
        <w:ind w:right="6" w:hanging="348"/>
        <w:jc w:val="both"/>
      </w:pPr>
      <w:r>
        <w:t xml:space="preserve">są skierowani do świetlicy z powodu nieobecności nauczyciela. </w:t>
      </w:r>
    </w:p>
    <w:p w:rsidR="00870676" w:rsidRDefault="00D5446F" w:rsidP="00A62A3B">
      <w:pPr>
        <w:numPr>
          <w:ilvl w:val="0"/>
          <w:numId w:val="3"/>
        </w:numPr>
        <w:spacing w:line="360" w:lineRule="auto"/>
        <w:ind w:right="6" w:hanging="360"/>
        <w:jc w:val="both"/>
      </w:pPr>
      <w:r>
        <w:t xml:space="preserve">Nadzór pedagogiczny nad pracą świetlicy sprawuje Dyrektor Szkoły.   </w:t>
      </w:r>
    </w:p>
    <w:p w:rsidR="00870676" w:rsidRDefault="00D5446F" w:rsidP="00A62A3B">
      <w:pPr>
        <w:numPr>
          <w:ilvl w:val="0"/>
          <w:numId w:val="3"/>
        </w:numPr>
        <w:spacing w:line="360" w:lineRule="auto"/>
        <w:ind w:right="6" w:hanging="360"/>
        <w:jc w:val="both"/>
      </w:pPr>
      <w:r>
        <w:t xml:space="preserve">Pracownicy świetlicy wchodzą w skład Rady Pedagogicznej.    </w:t>
      </w:r>
    </w:p>
    <w:p w:rsidR="00870676" w:rsidRDefault="00FF7D9A" w:rsidP="00A62A3B">
      <w:pPr>
        <w:numPr>
          <w:ilvl w:val="0"/>
          <w:numId w:val="3"/>
        </w:numPr>
        <w:spacing w:line="360" w:lineRule="auto"/>
        <w:ind w:right="6" w:hanging="360"/>
        <w:jc w:val="both"/>
      </w:pPr>
      <w:r>
        <w:t>Kierownik</w:t>
      </w:r>
      <w:r w:rsidR="00D5446F">
        <w:t xml:space="preserve"> świetlicy składa półroczne i roczne sprawozdanie z działalności świetlicy.   </w:t>
      </w:r>
    </w:p>
    <w:p w:rsidR="00870676" w:rsidRDefault="00D5446F" w:rsidP="00A62A3B">
      <w:pPr>
        <w:numPr>
          <w:ilvl w:val="0"/>
          <w:numId w:val="3"/>
        </w:numPr>
        <w:spacing w:after="30" w:line="360" w:lineRule="auto"/>
        <w:ind w:right="6" w:hanging="360"/>
        <w:jc w:val="both"/>
      </w:pPr>
      <w:r>
        <w:t>Kwalifikacja uczniów do świetlicy odbywa się na podstawie kart zgłoszeń, które wypełniają rodzice/prawni opiekunowie.</w:t>
      </w:r>
      <w:r>
        <w:rPr>
          <w:b/>
        </w:rPr>
        <w:t xml:space="preserve"> </w:t>
      </w:r>
      <w:r>
        <w:t xml:space="preserve">  </w:t>
      </w:r>
    </w:p>
    <w:p w:rsidR="00870676" w:rsidRDefault="00D5446F" w:rsidP="00A62A3B">
      <w:pPr>
        <w:numPr>
          <w:ilvl w:val="0"/>
          <w:numId w:val="3"/>
        </w:numPr>
        <w:spacing w:line="360" w:lineRule="auto"/>
        <w:ind w:right="6" w:hanging="360"/>
        <w:jc w:val="both"/>
      </w:pPr>
      <w:r>
        <w:t>Karta zgłoszenia do świetlicy zawiera podstawowe dane dotyczące:</w:t>
      </w:r>
      <w:r>
        <w:rPr>
          <w:b/>
        </w:rPr>
        <w:t xml:space="preserve"> </w:t>
      </w:r>
      <w:r>
        <w:t xml:space="preserve"> 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>imienia i nazwiska uczestnika,</w:t>
      </w:r>
      <w:r>
        <w:rPr>
          <w:b/>
        </w:rPr>
        <w:t xml:space="preserve"> </w:t>
      </w:r>
      <w:r>
        <w:t xml:space="preserve"> 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>daty urodzenia,</w:t>
      </w:r>
      <w:r>
        <w:rPr>
          <w:b/>
        </w:rPr>
        <w:t xml:space="preserve"> </w:t>
      </w:r>
      <w:r>
        <w:t xml:space="preserve"> 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 xml:space="preserve">adresu zamieszkania,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>kontaktu z rodzicami/o</w:t>
      </w:r>
      <w:r w:rsidR="00E42DFF">
        <w:t>piekunami prawnymi (nr telefonu)</w:t>
      </w:r>
      <w:r>
        <w:t xml:space="preserve">, 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>problemów zdrowotnych dziecka, jego zainteresowań i uzdolnień,</w:t>
      </w:r>
      <w:r>
        <w:rPr>
          <w:b/>
        </w:rPr>
        <w:t xml:space="preserve"> </w:t>
      </w:r>
      <w:r>
        <w:t xml:space="preserve"> </w:t>
      </w:r>
    </w:p>
    <w:p w:rsidR="00870676" w:rsidRDefault="00D5446F" w:rsidP="00A62A3B">
      <w:pPr>
        <w:numPr>
          <w:ilvl w:val="0"/>
          <w:numId w:val="4"/>
        </w:numPr>
        <w:spacing w:line="360" w:lineRule="auto"/>
        <w:ind w:right="6" w:hanging="430"/>
        <w:jc w:val="both"/>
      </w:pPr>
      <w:r>
        <w:t>osób upoważnionych do odbioru dziecka ze świetlicy,</w:t>
      </w:r>
      <w:r>
        <w:rPr>
          <w:b/>
        </w:rPr>
        <w:t xml:space="preserve"> </w:t>
      </w:r>
      <w:r>
        <w:t xml:space="preserve"> </w:t>
      </w:r>
    </w:p>
    <w:p w:rsidR="00870676" w:rsidRDefault="00D5446F" w:rsidP="00A62A3B">
      <w:pPr>
        <w:numPr>
          <w:ilvl w:val="0"/>
          <w:numId w:val="4"/>
        </w:numPr>
        <w:spacing w:after="30" w:line="360" w:lineRule="auto"/>
        <w:ind w:right="6" w:hanging="430"/>
        <w:jc w:val="both"/>
      </w:pPr>
      <w:r>
        <w:t xml:space="preserve">wyrażenia zgody na samodzielny powrót dziecka ze świetlicy do domu (nie dotyczy uczniów z klas </w:t>
      </w:r>
      <w:r w:rsidR="0086398B">
        <w:t>„0”.</w:t>
      </w:r>
    </w:p>
    <w:p w:rsidR="00870676" w:rsidRDefault="00D5446F" w:rsidP="00A62A3B">
      <w:pPr>
        <w:numPr>
          <w:ilvl w:val="0"/>
          <w:numId w:val="4"/>
        </w:numPr>
        <w:spacing w:after="28" w:line="360" w:lineRule="auto"/>
        <w:ind w:right="6" w:hanging="430"/>
        <w:jc w:val="both"/>
      </w:pPr>
      <w:r>
        <w:t xml:space="preserve">wyrażenia bądź niewyrażenia zgody w kwestiach m.in. publikacji wizerunku dziecka na stronie internetowej szkoły i przetwarzania danych osobowych. </w:t>
      </w:r>
    </w:p>
    <w:p w:rsidR="00870676" w:rsidRDefault="00D5446F" w:rsidP="00A62A3B">
      <w:pPr>
        <w:numPr>
          <w:ilvl w:val="0"/>
          <w:numId w:val="5"/>
        </w:numPr>
        <w:spacing w:after="31" w:line="360" w:lineRule="auto"/>
        <w:ind w:right="6" w:hanging="360"/>
        <w:jc w:val="both"/>
      </w:pPr>
      <w:r>
        <w:t xml:space="preserve">Każda zmiana decyzji rodziców/prawnych opiekunów w kwestii pobytu dziecka w świetlicy musi być jak najszybciej zgłoszona wychowawcom świetlicy i naniesiona na kartę zgłoszenia (z datą i podpisem rodzica).   </w:t>
      </w:r>
    </w:p>
    <w:p w:rsidR="00870676" w:rsidRDefault="00D5446F" w:rsidP="00A62A3B">
      <w:pPr>
        <w:numPr>
          <w:ilvl w:val="0"/>
          <w:numId w:val="5"/>
        </w:numPr>
        <w:spacing w:after="30" w:line="360" w:lineRule="auto"/>
        <w:ind w:right="6" w:hanging="360"/>
        <w:jc w:val="both"/>
      </w:pPr>
      <w:r>
        <w:lastRenderedPageBreak/>
        <w:t>Całokształt pracy świetlicy szkolnej organizuje i</w:t>
      </w:r>
      <w:r w:rsidR="00FF7D9A">
        <w:t xml:space="preserve"> ją bezpośrednio nadzoruje kierownik</w:t>
      </w:r>
      <w:r>
        <w:t xml:space="preserve"> świetlicy szkolnej. </w:t>
      </w:r>
    </w:p>
    <w:p w:rsidR="00870676" w:rsidRDefault="00D5446F" w:rsidP="00A62A3B">
      <w:pPr>
        <w:numPr>
          <w:ilvl w:val="0"/>
          <w:numId w:val="5"/>
        </w:numPr>
        <w:spacing w:after="31" w:line="360" w:lineRule="auto"/>
        <w:ind w:right="6" w:hanging="360"/>
        <w:jc w:val="both"/>
      </w:pPr>
      <w:r>
        <w:t xml:space="preserve">Dziecko ze świetlicy mogą odbierać jedynie rodzice/prawni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rodziców/prawnych opiekunów.  </w:t>
      </w:r>
    </w:p>
    <w:p w:rsidR="00870676" w:rsidRDefault="00D5446F" w:rsidP="00A62A3B">
      <w:pPr>
        <w:numPr>
          <w:ilvl w:val="0"/>
          <w:numId w:val="5"/>
        </w:numPr>
        <w:spacing w:after="30" w:line="360" w:lineRule="auto"/>
        <w:ind w:right="6" w:hanging="360"/>
        <w:jc w:val="both"/>
      </w:pPr>
      <w:r>
        <w:t xml:space="preserve">Obowiązkiem rodziców/prawnych opiekunów jest odbieranie dziecka punktualnie, </w:t>
      </w:r>
      <w:r w:rsidR="00752BC5">
        <w:br/>
      </w:r>
      <w:r>
        <w:t xml:space="preserve">według </w:t>
      </w:r>
      <w:r w:rsidR="00752BC5">
        <w:t>czasu pracy świetlicy.</w:t>
      </w:r>
    </w:p>
    <w:p w:rsidR="00870676" w:rsidRDefault="00D5446F" w:rsidP="00A62A3B">
      <w:pPr>
        <w:numPr>
          <w:ilvl w:val="0"/>
          <w:numId w:val="5"/>
        </w:numPr>
        <w:spacing w:after="0" w:line="360" w:lineRule="auto"/>
        <w:ind w:right="6" w:hanging="360"/>
        <w:jc w:val="both"/>
      </w:pPr>
      <w:r>
        <w:t xml:space="preserve">Uczniowie przebywający w świetlicy zobowiązani są do przestrzegania zasad ustalonych </w:t>
      </w:r>
      <w:r w:rsidR="00752BC5">
        <w:br/>
      </w:r>
      <w:r>
        <w:t xml:space="preserve">w regulaminie świetlicy. </w:t>
      </w:r>
    </w:p>
    <w:p w:rsidR="00870676" w:rsidRDefault="00D5446F" w:rsidP="00A62A3B">
      <w:pPr>
        <w:pStyle w:val="Nagwek1"/>
        <w:spacing w:before="240" w:line="360" w:lineRule="auto"/>
        <w:ind w:left="46"/>
        <w:jc w:val="both"/>
      </w:pPr>
      <w:r>
        <w:t xml:space="preserve">§ 4 Zasady postępowania obowiązujące w świetlicy   </w:t>
      </w:r>
    </w:p>
    <w:p w:rsidR="00870676" w:rsidRPr="00E524B9" w:rsidRDefault="00D5446F" w:rsidP="00A62A3B">
      <w:pPr>
        <w:spacing w:before="240" w:after="144" w:line="360" w:lineRule="auto"/>
        <w:jc w:val="both"/>
        <w:rPr>
          <w:i/>
        </w:rPr>
      </w:pPr>
      <w:r w:rsidRPr="00E524B9">
        <w:rPr>
          <w:i/>
          <w:sz w:val="23"/>
        </w:rPr>
        <w:t xml:space="preserve">Procedura przyjmowania uczniów do świetlicy szkolnej   </w:t>
      </w:r>
    </w:p>
    <w:p w:rsidR="00870676" w:rsidRDefault="00D5446F" w:rsidP="00A62A3B">
      <w:pPr>
        <w:numPr>
          <w:ilvl w:val="0"/>
          <w:numId w:val="6"/>
        </w:numPr>
        <w:spacing w:after="49" w:line="360" w:lineRule="auto"/>
        <w:ind w:right="6" w:hanging="283"/>
        <w:jc w:val="both"/>
      </w:pPr>
      <w:r>
        <w:t xml:space="preserve">Przyjęcie dziecka do świetlicy następuje na podstawie pisemnego zgłoszenia rodziców </w:t>
      </w:r>
      <w:r w:rsidR="00E524B9">
        <w:br/>
      </w:r>
      <w:r>
        <w:t xml:space="preserve">po wypełnieniu karty zgłoszenia do świetlicy składanego corocznie do </w:t>
      </w:r>
      <w:r w:rsidRPr="00403BD2">
        <w:t xml:space="preserve">10 września danego roku szkolnego.   </w:t>
      </w:r>
    </w:p>
    <w:p w:rsidR="00870676" w:rsidRDefault="00D5446F" w:rsidP="00A62A3B">
      <w:pPr>
        <w:numPr>
          <w:ilvl w:val="0"/>
          <w:numId w:val="6"/>
        </w:numPr>
        <w:spacing w:after="48" w:line="360" w:lineRule="auto"/>
        <w:ind w:right="6" w:hanging="283"/>
        <w:jc w:val="both"/>
      </w:pPr>
      <w:r>
        <w:t xml:space="preserve">Na prośbę rodzica dziecko może zostać zapisane do świetlicy w ciągu całego roku szkolnego. </w:t>
      </w:r>
    </w:p>
    <w:p w:rsidR="00870676" w:rsidRDefault="00D5446F" w:rsidP="00A62A3B">
      <w:pPr>
        <w:numPr>
          <w:ilvl w:val="0"/>
          <w:numId w:val="6"/>
        </w:numPr>
        <w:spacing w:after="46" w:line="360" w:lineRule="auto"/>
        <w:ind w:right="6" w:hanging="283"/>
        <w:jc w:val="both"/>
      </w:pPr>
      <w:r>
        <w:t xml:space="preserve">Karty zgłoszenia dziecka do świetlicy są dostępne na stronie internetowej szkoły. Można je również otrzymać od nauczycieli świetlicy lub w sekretariacie.   </w:t>
      </w:r>
    </w:p>
    <w:p w:rsidR="00FA0F84" w:rsidRPr="00FA0F84" w:rsidRDefault="00D5446F" w:rsidP="00A62A3B">
      <w:pPr>
        <w:numPr>
          <w:ilvl w:val="0"/>
          <w:numId w:val="6"/>
        </w:numPr>
        <w:spacing w:after="104" w:line="360" w:lineRule="auto"/>
        <w:ind w:right="6" w:hanging="283"/>
        <w:jc w:val="both"/>
      </w:pPr>
      <w:r>
        <w:t xml:space="preserve">W świetlicy tworzona jest grupa wychowawcza nieprzekraczająca 25 wychowanków. </w:t>
      </w:r>
    </w:p>
    <w:p w:rsidR="00870676" w:rsidRPr="00C87B95" w:rsidRDefault="00D5446F" w:rsidP="00A62A3B">
      <w:pPr>
        <w:spacing w:before="240" w:after="108" w:line="360" w:lineRule="auto"/>
        <w:jc w:val="both"/>
      </w:pPr>
      <w:r w:rsidRPr="00E524B9">
        <w:rPr>
          <w:i/>
          <w:sz w:val="23"/>
        </w:rPr>
        <w:t xml:space="preserve">Procedura przyprowadzania i odbierania dzieci ze świetlicy szkolnej   </w:t>
      </w:r>
    </w:p>
    <w:p w:rsidR="00870676" w:rsidRDefault="00D5446F" w:rsidP="00A62A3B">
      <w:pPr>
        <w:numPr>
          <w:ilvl w:val="0"/>
          <w:numId w:val="7"/>
        </w:numPr>
        <w:spacing w:before="240" w:after="48" w:line="360" w:lineRule="auto"/>
        <w:ind w:right="6" w:hanging="425"/>
        <w:jc w:val="both"/>
      </w:pPr>
      <w:r>
        <w:t xml:space="preserve">Dzieci zapisane do świetlicy szkolnej przyprowadzane są i odbierane osobiście przez rodziców/osoby upoważnione.   </w:t>
      </w:r>
    </w:p>
    <w:p w:rsidR="00870676" w:rsidRDefault="00D5446F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t xml:space="preserve">Rodzice ponoszą całkowitą odpowiedzialność za dziecko przyprowadzone do szkoły przed otwarciem świetlicy.   </w:t>
      </w:r>
    </w:p>
    <w:p w:rsidR="00246375" w:rsidRDefault="00D5446F" w:rsidP="00A62A3B">
      <w:pPr>
        <w:numPr>
          <w:ilvl w:val="0"/>
          <w:numId w:val="7"/>
        </w:numPr>
        <w:spacing w:line="360" w:lineRule="auto"/>
        <w:ind w:right="6" w:hanging="425"/>
        <w:jc w:val="both"/>
      </w:pPr>
      <w:r>
        <w:t xml:space="preserve">Rodzice są zobowiązani do przestrzegania godzin pracy świetlicy szkolnej (7:00-17:30). </w:t>
      </w:r>
    </w:p>
    <w:p w:rsidR="00870676" w:rsidRDefault="00246375" w:rsidP="00A62A3B">
      <w:pPr>
        <w:numPr>
          <w:ilvl w:val="0"/>
          <w:numId w:val="7"/>
        </w:numPr>
        <w:spacing w:line="360" w:lineRule="auto"/>
        <w:ind w:right="6" w:hanging="425"/>
        <w:jc w:val="both"/>
      </w:pPr>
      <w:r>
        <w:t>Po przybyciu rodzica po dziecko i wypisaniu u wychowawcy świetlicy nie ma możliwości pozostawienia dziecka w celu dalszej zabawy.</w:t>
      </w:r>
    </w:p>
    <w:p w:rsidR="00870676" w:rsidRDefault="00D5446F" w:rsidP="00A62A3B">
      <w:pPr>
        <w:numPr>
          <w:ilvl w:val="0"/>
          <w:numId w:val="7"/>
        </w:numPr>
        <w:spacing w:after="104" w:line="360" w:lineRule="auto"/>
        <w:ind w:right="6" w:hanging="425"/>
        <w:jc w:val="both"/>
      </w:pPr>
      <w:r>
        <w:t xml:space="preserve">Dziecko przychodzące do świetlicy zapisuje się na listę obecności, tzn.  </w:t>
      </w:r>
    </w:p>
    <w:p w:rsidR="00870676" w:rsidRDefault="00D5446F" w:rsidP="00A62A3B">
      <w:pPr>
        <w:spacing w:line="360" w:lineRule="auto"/>
        <w:ind w:left="486" w:right="6"/>
        <w:jc w:val="both"/>
      </w:pPr>
      <w:r>
        <w:t xml:space="preserve">podchodzi do biurka nauczyciela i podaje swoje dane (imię, nazwisko oraz klasę, do której chodzi).   </w:t>
      </w:r>
    </w:p>
    <w:p w:rsidR="00870676" w:rsidRDefault="00D5446F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lastRenderedPageBreak/>
        <w:t xml:space="preserve">Gdy dziecko wychodzi ze świetlicy, wypisuje się - tzn. podaje swoje imię, nazwisko, klasę oraz z kim idzie do domu.   </w:t>
      </w:r>
    </w:p>
    <w:p w:rsidR="00870676" w:rsidRDefault="00D5446F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t xml:space="preserve">Rodzice/osoby upoważnione zobowiązani są do poinformowania nauczyciela o odbiorze dziecka ze świetlicy.   </w:t>
      </w:r>
    </w:p>
    <w:p w:rsidR="00870676" w:rsidRDefault="00D5446F" w:rsidP="00A62A3B">
      <w:pPr>
        <w:numPr>
          <w:ilvl w:val="0"/>
          <w:numId w:val="7"/>
        </w:numPr>
        <w:spacing w:after="48" w:line="360" w:lineRule="auto"/>
        <w:ind w:right="6" w:hanging="425"/>
        <w:jc w:val="both"/>
      </w:pPr>
      <w:r>
        <w:t xml:space="preserve">Świetlica szkolna nie ponosi odpowiedzialności za dzieci, które nie zgłosiły się do świetlicy szkolnej przed zajęciami lekcyjnymi.  </w:t>
      </w:r>
    </w:p>
    <w:p w:rsidR="00870676" w:rsidRDefault="00D5446F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t xml:space="preserve">Dziecko ze świetlicy powinno być odbierane przez osobę </w:t>
      </w:r>
      <w:r w:rsidR="002F12DF">
        <w:t>upoważnioną</w:t>
      </w:r>
      <w:r>
        <w:t xml:space="preserve"> przez rodziców </w:t>
      </w:r>
      <w:r w:rsidR="002F12DF">
        <w:br/>
      </w:r>
      <w:r>
        <w:t>w karcie osób u</w:t>
      </w:r>
      <w:r w:rsidR="00143C60">
        <w:t>poważnionych do odbioru dziecka.</w:t>
      </w:r>
    </w:p>
    <w:p w:rsidR="0006141F" w:rsidRDefault="00D5446F" w:rsidP="0006141F">
      <w:pPr>
        <w:numPr>
          <w:ilvl w:val="0"/>
          <w:numId w:val="7"/>
        </w:numPr>
        <w:spacing w:after="50" w:line="360" w:lineRule="auto"/>
        <w:ind w:right="6" w:hanging="425"/>
        <w:jc w:val="both"/>
      </w:pPr>
      <w:r>
        <w:t>W przypadku odbierania dziecka przez osobę niewskazaną w karcie, dziecko musi posiadać pisemne upoważnienie, czytel</w:t>
      </w:r>
      <w:r w:rsidR="005571FE">
        <w:t xml:space="preserve">nie podpisane przez rodziców. </w:t>
      </w:r>
      <w:r>
        <w:t>W upoważnieniu powinna znajdować się czytelna data, imię i nazwisko dziecka, imię i nazwisko oraz numer dowodu osobistego osoby upoważnionej. Upoważnienie takie zostaje dołączone do karty osób upoważnionych do odbioru dziecka</w:t>
      </w:r>
      <w:r w:rsidR="0006141F">
        <w:t xml:space="preserve">.  </w:t>
      </w:r>
    </w:p>
    <w:p w:rsidR="0006141F" w:rsidRDefault="0006141F" w:rsidP="0006141F">
      <w:pPr>
        <w:numPr>
          <w:ilvl w:val="0"/>
          <w:numId w:val="7"/>
        </w:numPr>
        <w:spacing w:after="50" w:line="360" w:lineRule="auto"/>
        <w:ind w:right="6" w:hanging="425"/>
        <w:jc w:val="both"/>
      </w:pPr>
      <w:r>
        <w:t xml:space="preserve">Dzieci, które uczestniczą w zajęciach dodatkowych organizowanych przez firmy zewnętrzne (np. angielski, zajęcia taneczne, zajęcia lepienia z gliny itp.) odbierane są przez pracowników tej firmy posiadających pisemne upoważnienie rodziców dziecka. </w:t>
      </w:r>
      <w:r w:rsidR="0060679E">
        <w:br/>
      </w:r>
      <w:r>
        <w:t>Po zakończonych zajęciach dodatkowych wracają do świetlicy pod opieką w/w osób. Nauczyciel świetlicy odnotowuje ten fakt na liście obecności, wpisując godzinę odebrania i powrotu dziecka do świetlicy szkolnej.</w:t>
      </w:r>
    </w:p>
    <w:p w:rsidR="00870676" w:rsidRDefault="00394418" w:rsidP="00A62A3B">
      <w:pPr>
        <w:numPr>
          <w:ilvl w:val="0"/>
          <w:numId w:val="7"/>
        </w:numPr>
        <w:spacing w:after="49" w:line="360" w:lineRule="auto"/>
        <w:ind w:right="6" w:hanging="425"/>
        <w:jc w:val="both"/>
      </w:pPr>
      <w:r>
        <w:t xml:space="preserve">Dzieci do ukończenia 7 </w:t>
      </w:r>
      <w:r w:rsidR="00D5446F">
        <w:t>rok</w:t>
      </w:r>
      <w:r>
        <w:t>u</w:t>
      </w:r>
      <w:r w:rsidR="00D5446F">
        <w:t xml:space="preserve"> życia, mogą być odbierane przez osoby niepełnoletnie (rodzeństwo)</w:t>
      </w:r>
      <w:r>
        <w:t>, które ukończyło 10 rok życia</w:t>
      </w:r>
      <w:r w:rsidR="00D5446F">
        <w:t xml:space="preserve"> po złożeniu pisemnego oświadczenia rodziców. W tym przypadku rodzice/prawni opiekunowie ponoszą pełną odpowiedzi</w:t>
      </w:r>
      <w:r>
        <w:t xml:space="preserve">alność </w:t>
      </w:r>
      <w:r w:rsidR="00433B1E">
        <w:br/>
      </w:r>
      <w:r>
        <w:t>za bezpieczeństwo dziecka</w:t>
      </w:r>
      <w:r w:rsidR="00866CF9">
        <w:t xml:space="preserve">. </w:t>
      </w:r>
    </w:p>
    <w:p w:rsidR="00870676" w:rsidRDefault="00D5446F" w:rsidP="00A62A3B">
      <w:pPr>
        <w:numPr>
          <w:ilvl w:val="0"/>
          <w:numId w:val="7"/>
        </w:numPr>
        <w:spacing w:after="45" w:line="360" w:lineRule="auto"/>
        <w:ind w:right="6" w:hanging="425"/>
        <w:jc w:val="both"/>
      </w:pPr>
      <w:r>
        <w:t xml:space="preserve">Dziecko odebrane ze świetlicy szkolnej przez rodziców lub inną osobę upoważnioną nie może być w danym dniu przyjęte ponownie.   </w:t>
      </w:r>
    </w:p>
    <w:p w:rsidR="00866CF9" w:rsidRDefault="00D5446F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t xml:space="preserve">Jeśli dziecko samodzielnie wraca do domu, rodzice muszą </w:t>
      </w:r>
      <w:r w:rsidR="00394418">
        <w:t xml:space="preserve">wypełnić formularz, wskazać </w:t>
      </w:r>
      <w:r w:rsidR="00394418" w:rsidRPr="00394418">
        <w:rPr>
          <w:u w:val="single"/>
        </w:rPr>
        <w:t>konkretną</w:t>
      </w:r>
      <w:r w:rsidR="00394418">
        <w:t xml:space="preserve"> godzinę powrotu dziecka ze świetlicy szkolnej </w:t>
      </w:r>
      <w:r>
        <w:t xml:space="preserve">oraz podpisać oświadczenie, </w:t>
      </w:r>
      <w:r w:rsidR="00433B1E">
        <w:br/>
      </w:r>
      <w:r>
        <w:t xml:space="preserve">że ponoszą całkowitą odpowiedzialność za dziecko. </w:t>
      </w:r>
    </w:p>
    <w:p w:rsidR="00870676" w:rsidRDefault="00866CF9" w:rsidP="00A62A3B">
      <w:pPr>
        <w:numPr>
          <w:ilvl w:val="0"/>
          <w:numId w:val="7"/>
        </w:numPr>
        <w:spacing w:after="46" w:line="360" w:lineRule="auto"/>
        <w:ind w:right="6" w:hanging="425"/>
        <w:jc w:val="both"/>
      </w:pPr>
      <w:r>
        <w:t>Jednorazowy, samodzielny powrót ucznia ze świetlicy szkolnej powinien być udokumentowany pisemnym oświadczeniem rodziców, które rodzice lub uczeń składa wychowawcy świetlicy.</w:t>
      </w:r>
    </w:p>
    <w:p w:rsidR="00A62A3B" w:rsidRPr="0006141F" w:rsidRDefault="00D5446F" w:rsidP="0006141F">
      <w:pPr>
        <w:numPr>
          <w:ilvl w:val="0"/>
          <w:numId w:val="7"/>
        </w:numPr>
        <w:spacing w:after="0" w:line="360" w:lineRule="auto"/>
        <w:ind w:right="6" w:hanging="425"/>
        <w:jc w:val="both"/>
      </w:pPr>
      <w:r>
        <w:t xml:space="preserve">Dzieci nie mogą opuścić świetlicy szkolnej na podstawie prośby telefonicznej ani </w:t>
      </w:r>
      <w:r w:rsidR="00E524B9">
        <w:br/>
      </w:r>
      <w:r>
        <w:t xml:space="preserve">w przypadku informacji słownej samego dziecka lub innej osoby.  </w:t>
      </w:r>
    </w:p>
    <w:p w:rsidR="00870676" w:rsidRPr="00E524B9" w:rsidRDefault="00D5446F" w:rsidP="00A62A3B">
      <w:pPr>
        <w:spacing w:before="240" w:after="144" w:line="360" w:lineRule="auto"/>
        <w:jc w:val="both"/>
        <w:rPr>
          <w:i/>
        </w:rPr>
      </w:pPr>
      <w:r w:rsidRPr="00E524B9">
        <w:rPr>
          <w:i/>
          <w:sz w:val="23"/>
        </w:rPr>
        <w:lastRenderedPageBreak/>
        <w:t xml:space="preserve">Procedura przyprowadzania dzieci do świetlicy po zakończeniu lekcji   </w:t>
      </w:r>
    </w:p>
    <w:p w:rsidR="00870676" w:rsidRDefault="00D5446F" w:rsidP="00A62A3B">
      <w:pPr>
        <w:numPr>
          <w:ilvl w:val="0"/>
          <w:numId w:val="8"/>
        </w:numPr>
        <w:spacing w:before="240" w:after="49" w:line="360" w:lineRule="auto"/>
        <w:ind w:right="6" w:hanging="427"/>
        <w:jc w:val="both"/>
      </w:pPr>
      <w:r>
        <w:t xml:space="preserve">Po zakończonych lekcjach w danym dniu wychowawca klasy/nauczyciel jest zobowiązany przekazać uczniów korzystających ze świetlicy odpowiedniemu nauczycielowi świetlicy zgodnie z przyjętymi ustaleniami w danym roku szkolnym. </w:t>
      </w:r>
    </w:p>
    <w:p w:rsidR="00870676" w:rsidRDefault="00D5446F" w:rsidP="00A62A3B">
      <w:pPr>
        <w:numPr>
          <w:ilvl w:val="0"/>
          <w:numId w:val="8"/>
        </w:numPr>
        <w:spacing w:after="0" w:line="360" w:lineRule="auto"/>
        <w:ind w:right="6" w:hanging="427"/>
        <w:jc w:val="both"/>
      </w:pPr>
      <w:r>
        <w:t xml:space="preserve">Nauczyciel/wychowawca klasy jest zobowiązany poinformować nauczyciela świetlicy, </w:t>
      </w:r>
      <w:r w:rsidR="00E524B9">
        <w:br/>
      </w:r>
      <w:r>
        <w:t xml:space="preserve">ilu uczniów pozostawia w świetlicy i kto jest danego dnia nieobecny. </w:t>
      </w:r>
    </w:p>
    <w:p w:rsidR="00870676" w:rsidRPr="00E524B9" w:rsidRDefault="00D5446F" w:rsidP="00A62A3B">
      <w:pPr>
        <w:spacing w:before="240" w:after="144" w:line="360" w:lineRule="auto"/>
        <w:jc w:val="both"/>
        <w:rPr>
          <w:i/>
        </w:rPr>
      </w:pPr>
      <w:r w:rsidRPr="00E524B9">
        <w:rPr>
          <w:i/>
          <w:sz w:val="23"/>
        </w:rPr>
        <w:t xml:space="preserve">Procedura postępowania w sytuacjach zmiany trybu pracy świetlicy </w:t>
      </w:r>
    </w:p>
    <w:p w:rsidR="00870676" w:rsidRDefault="00D5446F" w:rsidP="00A62A3B">
      <w:pPr>
        <w:numPr>
          <w:ilvl w:val="0"/>
          <w:numId w:val="9"/>
        </w:numPr>
        <w:spacing w:before="240" w:line="360" w:lineRule="auto"/>
        <w:ind w:right="6" w:hanging="427"/>
        <w:jc w:val="both"/>
      </w:pPr>
      <w:r>
        <w:t xml:space="preserve">Wychowawcy klas zobowiązani są zgłaszać nauczycielom świetlicy zaplanowane wycieczki i zmiany planu zajęć związane z wyjściami, uroczystościami klasowymi lub szkolnymi.  </w:t>
      </w:r>
    </w:p>
    <w:p w:rsidR="00870676" w:rsidRDefault="00D5446F" w:rsidP="00A62A3B">
      <w:pPr>
        <w:numPr>
          <w:ilvl w:val="0"/>
          <w:numId w:val="9"/>
        </w:numPr>
        <w:spacing w:after="0" w:line="360" w:lineRule="auto"/>
        <w:ind w:right="6" w:hanging="427"/>
        <w:jc w:val="both"/>
      </w:pPr>
      <w:r>
        <w:t xml:space="preserve">Podczas dni wolnych od zajęć dydaktycznych zajęcia opiekuńczo-wychowawcze z dziećmi wymagającymi w te dni opieki mogą prowadzić wszyscy nauczyciele zatrudnieni w szkole. </w:t>
      </w:r>
    </w:p>
    <w:p w:rsidR="00870676" w:rsidRPr="00E524B9" w:rsidRDefault="00D5446F" w:rsidP="00A62A3B">
      <w:pPr>
        <w:spacing w:before="240" w:after="31" w:line="360" w:lineRule="auto"/>
        <w:jc w:val="both"/>
        <w:rPr>
          <w:i/>
        </w:rPr>
      </w:pPr>
      <w:r w:rsidRPr="00E524B9">
        <w:rPr>
          <w:i/>
          <w:sz w:val="23"/>
        </w:rPr>
        <w:t xml:space="preserve">Procedura postępowania w przypadku, gdy rodzice/prawni opiekunowie nie zgłoszą się po dziecko do godziny 17.30 </w:t>
      </w:r>
    </w:p>
    <w:p w:rsidR="00870676" w:rsidRDefault="00D5446F" w:rsidP="00A62A3B">
      <w:pPr>
        <w:numPr>
          <w:ilvl w:val="0"/>
          <w:numId w:val="10"/>
        </w:numPr>
        <w:spacing w:before="240" w:after="30" w:line="360" w:lineRule="auto"/>
        <w:ind w:right="6" w:hanging="360"/>
        <w:jc w:val="both"/>
      </w:pPr>
      <w:r>
        <w:t>Jeśli dziecko nie zostanie odebrane przez opiekuna do godziny 17.30, nauczyciel świetlicy próbuje nawiązać kontakt t</w:t>
      </w:r>
      <w:r w:rsidR="00C90C08">
        <w:t>elefoniczny z osobami upoważnionymi</w:t>
      </w:r>
      <w:r>
        <w:t xml:space="preserve"> do odbioru dziecka i prosi </w:t>
      </w:r>
      <w:r w:rsidR="00E524B9">
        <w:br/>
      </w:r>
      <w:r>
        <w:t xml:space="preserve">o pilne odebranie ucznia.  </w:t>
      </w:r>
    </w:p>
    <w:p w:rsidR="00870676" w:rsidRDefault="00D5446F" w:rsidP="00A62A3B">
      <w:pPr>
        <w:numPr>
          <w:ilvl w:val="0"/>
          <w:numId w:val="10"/>
        </w:numPr>
        <w:spacing w:after="30" w:line="360" w:lineRule="auto"/>
        <w:ind w:right="6" w:hanging="360"/>
        <w:jc w:val="both"/>
      </w:pPr>
      <w:r>
        <w:t xml:space="preserve">Spóźniony opiekun jest zobowiązany do złożenia podpisu obok </w:t>
      </w:r>
      <w:r w:rsidR="00A6796B">
        <w:t>notatki służbowej sporządzanej przez wychowawcę świetlicy dot. zaistniałej sytuacji.</w:t>
      </w:r>
      <w:r>
        <w:t xml:space="preserve">  </w:t>
      </w:r>
    </w:p>
    <w:p w:rsidR="00E92D31" w:rsidRPr="00E92D31" w:rsidRDefault="00D5446F" w:rsidP="00A62A3B">
      <w:pPr>
        <w:numPr>
          <w:ilvl w:val="0"/>
          <w:numId w:val="10"/>
        </w:numPr>
        <w:spacing w:after="0" w:line="360" w:lineRule="auto"/>
        <w:ind w:right="6" w:hanging="360"/>
        <w:jc w:val="both"/>
      </w:pPr>
      <w:r>
        <w:t xml:space="preserve">Jeśli próba nawiązania kontaktu z opiekunami dziecka zakończy się niepowodzeniem, nauczyciel informuje o zdarzeniu dyrektora szkoły i w porozumieniu z nim powiadamia odpowiednie organy, które decydują o dalszym postępowaniu. </w:t>
      </w:r>
    </w:p>
    <w:p w:rsidR="00870676" w:rsidRPr="00E524B9" w:rsidRDefault="00D5446F" w:rsidP="00A62A3B">
      <w:pPr>
        <w:spacing w:before="240" w:after="31" w:line="360" w:lineRule="auto"/>
        <w:ind w:left="51" w:firstLine="0"/>
        <w:jc w:val="both"/>
        <w:rPr>
          <w:i/>
        </w:rPr>
      </w:pPr>
      <w:r w:rsidRPr="00E524B9">
        <w:rPr>
          <w:i/>
          <w:sz w:val="23"/>
        </w:rPr>
        <w:t xml:space="preserve">Procedura postępowania w przypadku, gdy po dziecko zgłosi się osoba, co do której istnieje podejrzenie, że nie zapewni dziecku właściwej opieki i bezpieczeństwa </w:t>
      </w:r>
    </w:p>
    <w:p w:rsidR="00870676" w:rsidRDefault="00D5446F" w:rsidP="00A62A3B">
      <w:pPr>
        <w:numPr>
          <w:ilvl w:val="0"/>
          <w:numId w:val="11"/>
        </w:numPr>
        <w:spacing w:before="240" w:line="360" w:lineRule="auto"/>
        <w:ind w:right="6" w:hanging="360"/>
        <w:jc w:val="both"/>
      </w:pPr>
      <w:r>
        <w:t xml:space="preserve">Nauczyciel ma prawo odmówić wydania dziecka ze świetlicy w przypadku, gdy:  </w:t>
      </w:r>
    </w:p>
    <w:p w:rsidR="00870676" w:rsidRDefault="00D5446F" w:rsidP="00A62A3B">
      <w:pPr>
        <w:numPr>
          <w:ilvl w:val="1"/>
          <w:numId w:val="11"/>
        </w:numPr>
        <w:spacing w:after="30" w:line="360" w:lineRule="auto"/>
        <w:ind w:right="6" w:hanging="360"/>
        <w:jc w:val="both"/>
      </w:pPr>
      <w:r>
        <w:t xml:space="preserve">stan osoby zamierzającej odebrać dziecko będzie wskazywał na zażycie środków psychoaktywnych, </w:t>
      </w:r>
    </w:p>
    <w:p w:rsidR="00870676" w:rsidRDefault="00D5446F" w:rsidP="00A62A3B">
      <w:pPr>
        <w:numPr>
          <w:ilvl w:val="1"/>
          <w:numId w:val="11"/>
        </w:numPr>
        <w:spacing w:after="31" w:line="360" w:lineRule="auto"/>
        <w:ind w:right="6" w:hanging="360"/>
        <w:jc w:val="both"/>
      </w:pPr>
      <w:r>
        <w:t xml:space="preserve">osoba zamierzająca odebrać dziecko nie została do tego odpowiednio upoważniona przez rodziców,  </w:t>
      </w:r>
    </w:p>
    <w:p w:rsidR="00870676" w:rsidRDefault="00D5446F" w:rsidP="00A62A3B">
      <w:pPr>
        <w:numPr>
          <w:ilvl w:val="1"/>
          <w:numId w:val="11"/>
        </w:numPr>
        <w:spacing w:after="140" w:line="360" w:lineRule="auto"/>
        <w:ind w:right="6" w:hanging="360"/>
        <w:jc w:val="both"/>
      </w:pPr>
      <w:r>
        <w:t xml:space="preserve">dziecko będzie się opierało, płakało lub z innych przyczyn nie będzie chciało wyjść. </w:t>
      </w:r>
    </w:p>
    <w:p w:rsidR="00870676" w:rsidRDefault="00D5446F" w:rsidP="00A62A3B">
      <w:pPr>
        <w:numPr>
          <w:ilvl w:val="0"/>
          <w:numId w:val="11"/>
        </w:numPr>
        <w:spacing w:after="30" w:line="360" w:lineRule="auto"/>
        <w:ind w:right="6" w:hanging="360"/>
        <w:jc w:val="both"/>
      </w:pPr>
      <w:r>
        <w:lastRenderedPageBreak/>
        <w:t xml:space="preserve">W przypadku każdej odmowy wydania dziecka nauczyciel niezwłocznie powiadamia dyrektora szkoły, który decyduje o dalszych działaniach. </w:t>
      </w:r>
    </w:p>
    <w:p w:rsidR="00870676" w:rsidRDefault="00D5446F" w:rsidP="00A62A3B">
      <w:pPr>
        <w:numPr>
          <w:ilvl w:val="0"/>
          <w:numId w:val="11"/>
        </w:numPr>
        <w:spacing w:after="31" w:line="360" w:lineRule="auto"/>
        <w:ind w:right="6" w:hanging="360"/>
        <w:jc w:val="both"/>
      </w:pPr>
      <w:r>
        <w:t>Jeśli po dzi</w:t>
      </w:r>
      <w:r w:rsidR="00F926AC">
        <w:t xml:space="preserve">ecko zgłosi się  </w:t>
      </w:r>
      <w:r w:rsidR="00E87E4C">
        <w:t>osoba upoważniona, której</w:t>
      </w:r>
      <w:r>
        <w:t xml:space="preserve"> stan wskazuje na zażycie środków psychoaktywnych, wychowawca świetlicy odmawia  wydania dziecka i podejmuje wszelkie dostępne czynności zmierzające do nawiązania kontaktu z </w:t>
      </w:r>
      <w:r w:rsidR="00EB0E4C">
        <w:t xml:space="preserve">innymi osobami upoważnionymi </w:t>
      </w:r>
      <w:r>
        <w:t xml:space="preserve">w celu odebrania dziecka.  </w:t>
      </w:r>
    </w:p>
    <w:p w:rsidR="00870676" w:rsidRPr="00E524B9" w:rsidRDefault="00D5446F" w:rsidP="00A62A3B">
      <w:pPr>
        <w:spacing w:before="240" w:after="144" w:line="360" w:lineRule="auto"/>
        <w:ind w:left="0" w:firstLine="0"/>
        <w:jc w:val="both"/>
        <w:rPr>
          <w:i/>
        </w:rPr>
      </w:pPr>
      <w:r w:rsidRPr="00E524B9">
        <w:rPr>
          <w:i/>
          <w:sz w:val="23"/>
        </w:rPr>
        <w:t xml:space="preserve">Procedura postępowania w przypadku uskarżania się ucznia na zły stan zdrowia   </w:t>
      </w:r>
    </w:p>
    <w:p w:rsidR="00870676" w:rsidRDefault="00D5446F" w:rsidP="00A62A3B">
      <w:pPr>
        <w:numPr>
          <w:ilvl w:val="0"/>
          <w:numId w:val="12"/>
        </w:numPr>
        <w:spacing w:before="240" w:line="360" w:lineRule="auto"/>
        <w:ind w:right="6" w:hanging="427"/>
        <w:jc w:val="both"/>
      </w:pPr>
      <w:r>
        <w:t xml:space="preserve">Wychowawca świetlicy przekazuje chore dziecko pod opiekę pielęgniarki szkolnej. </w:t>
      </w:r>
      <w:r w:rsidR="0099144D">
        <w:br/>
      </w:r>
      <w:r>
        <w:t xml:space="preserve">Uczeń pozostaje pod opieką pielęgniarki do momentu przekazania go pod opiekę rodziców.   </w:t>
      </w:r>
    </w:p>
    <w:p w:rsidR="00C87B95" w:rsidRDefault="00D5446F" w:rsidP="00A62A3B">
      <w:pPr>
        <w:numPr>
          <w:ilvl w:val="0"/>
          <w:numId w:val="12"/>
        </w:numPr>
        <w:spacing w:after="0" w:line="360" w:lineRule="auto"/>
        <w:ind w:right="6" w:hanging="427"/>
        <w:jc w:val="both"/>
      </w:pPr>
      <w:r>
        <w:t xml:space="preserve">W przypadku nieobecności pielęgniarki, wychowawca świetlicy telefonicznie informuje rodziców o uskarżaniu się przez dziecko na zły stan zdrowia i prosi o odebranie chorego dziecka. Do przyjazdu rodziców wychowawca zapewnia opiekę dziecku.   </w:t>
      </w:r>
    </w:p>
    <w:p w:rsidR="00870676" w:rsidRPr="00C87B95" w:rsidRDefault="00D5446F" w:rsidP="00A62A3B">
      <w:pPr>
        <w:spacing w:before="240" w:after="0" w:line="360" w:lineRule="auto"/>
        <w:ind w:left="36" w:right="6" w:firstLine="0"/>
        <w:jc w:val="both"/>
      </w:pPr>
      <w:r w:rsidRPr="00C87B95">
        <w:rPr>
          <w:i/>
          <w:sz w:val="23"/>
        </w:rPr>
        <w:t xml:space="preserve">Procedura postępowania w przypadku wystąpienia agresji słownej lub fizycznej   </w:t>
      </w:r>
    </w:p>
    <w:p w:rsidR="00870676" w:rsidRDefault="00D5446F" w:rsidP="00A62A3B">
      <w:pPr>
        <w:numPr>
          <w:ilvl w:val="0"/>
          <w:numId w:val="13"/>
        </w:numPr>
        <w:spacing w:before="240" w:after="51" w:line="360" w:lineRule="auto"/>
        <w:ind w:right="6" w:hanging="427"/>
        <w:jc w:val="both"/>
      </w:pPr>
      <w:r>
        <w:t xml:space="preserve">Wychowawca świetlicy zobowiązany jest do interweniowania za każdym razem, </w:t>
      </w:r>
      <w:r w:rsidR="00A872B7">
        <w:br/>
      </w:r>
      <w:r>
        <w:t xml:space="preserve">gdy w świetlicy pojawi się zachowanie agresywne. Wychowawca rozdziela uczestników zajścia, przeprowadza z nimi rozmowę oraz powiadamia wychowawcę klasy i rodziców </w:t>
      </w:r>
      <w:r w:rsidR="00E524B9">
        <w:br/>
      </w:r>
      <w:r>
        <w:t xml:space="preserve">o zdarzeniu.   </w:t>
      </w:r>
    </w:p>
    <w:p w:rsidR="001559D2" w:rsidRPr="00E87E4C" w:rsidRDefault="00D5446F" w:rsidP="00E87E4C">
      <w:pPr>
        <w:numPr>
          <w:ilvl w:val="0"/>
          <w:numId w:val="13"/>
        </w:numPr>
        <w:spacing w:after="0" w:line="360" w:lineRule="auto"/>
        <w:ind w:right="6" w:hanging="427"/>
        <w:jc w:val="both"/>
      </w:pPr>
      <w:r>
        <w:t xml:space="preserve">Wychowawca świetlicy sporządza notatkę służbową w zeszycie informacji o uczniach </w:t>
      </w:r>
      <w:r w:rsidR="00E524B9">
        <w:br/>
      </w:r>
      <w:r>
        <w:t xml:space="preserve">i kontaktach z rodzicami.   </w:t>
      </w:r>
    </w:p>
    <w:p w:rsidR="00870676" w:rsidRPr="00E524B9" w:rsidRDefault="00D5446F" w:rsidP="00A62A3B">
      <w:pPr>
        <w:spacing w:before="240" w:after="144" w:line="360" w:lineRule="auto"/>
        <w:jc w:val="both"/>
        <w:rPr>
          <w:i/>
        </w:rPr>
      </w:pPr>
      <w:r w:rsidRPr="00E524B9">
        <w:rPr>
          <w:i/>
          <w:sz w:val="23"/>
        </w:rPr>
        <w:t xml:space="preserve">Procedura postępowania w przypadku niszczenia mienia kolegów podczas pobytu </w:t>
      </w:r>
      <w:r w:rsidR="00E524B9" w:rsidRPr="00E524B9">
        <w:rPr>
          <w:i/>
          <w:sz w:val="23"/>
        </w:rPr>
        <w:br/>
      </w:r>
      <w:r w:rsidRPr="00E524B9">
        <w:rPr>
          <w:i/>
          <w:sz w:val="23"/>
        </w:rPr>
        <w:t xml:space="preserve">w świetlicy </w:t>
      </w:r>
    </w:p>
    <w:p w:rsidR="00870676" w:rsidRDefault="00D5446F" w:rsidP="00A62A3B">
      <w:pPr>
        <w:numPr>
          <w:ilvl w:val="0"/>
          <w:numId w:val="14"/>
        </w:numPr>
        <w:spacing w:before="240" w:after="46" w:line="360" w:lineRule="auto"/>
        <w:ind w:right="6" w:hanging="427"/>
        <w:jc w:val="both"/>
      </w:pPr>
      <w:r>
        <w:t xml:space="preserve">Wychowawca świetlicy powiadamia o zdarzeniu rodziców, wychowawcę klasy. </w:t>
      </w:r>
      <w:r w:rsidR="00E524B9">
        <w:br/>
      </w:r>
      <w:r>
        <w:t xml:space="preserve">Sporządza notatkę służbową w zeszycie informacji o uczniach i kontaktach z rodzicami.   </w:t>
      </w:r>
    </w:p>
    <w:p w:rsidR="00870676" w:rsidRPr="00E524B9" w:rsidRDefault="00D5446F" w:rsidP="00A62A3B">
      <w:pPr>
        <w:spacing w:before="240" w:after="144" w:line="360" w:lineRule="auto"/>
        <w:jc w:val="both"/>
        <w:rPr>
          <w:i/>
        </w:rPr>
      </w:pPr>
      <w:r w:rsidRPr="00E524B9">
        <w:rPr>
          <w:i/>
          <w:sz w:val="23"/>
        </w:rPr>
        <w:t xml:space="preserve">Procedura postępowania w przypadku zaginięcia mienia dziecka lub kradzieży </w:t>
      </w:r>
    </w:p>
    <w:p w:rsidR="00870676" w:rsidRDefault="00D5446F" w:rsidP="00A62A3B">
      <w:pPr>
        <w:numPr>
          <w:ilvl w:val="0"/>
          <w:numId w:val="15"/>
        </w:numPr>
        <w:spacing w:before="240" w:after="30" w:line="360" w:lineRule="auto"/>
        <w:ind w:right="6" w:hanging="427"/>
        <w:jc w:val="both"/>
      </w:pPr>
      <w:r>
        <w:t xml:space="preserve">Jeśli dziecku przebywającemu pod opieką świetlicy zaginie rzecz, nauczyciel wyjaśnia sytuację i prosi o pomoc personel obsługi. </w:t>
      </w:r>
    </w:p>
    <w:p w:rsidR="00870676" w:rsidRDefault="00D5446F" w:rsidP="00A62A3B">
      <w:pPr>
        <w:numPr>
          <w:ilvl w:val="0"/>
          <w:numId w:val="15"/>
        </w:numPr>
        <w:spacing w:after="30" w:line="360" w:lineRule="auto"/>
        <w:ind w:right="6" w:hanging="427"/>
        <w:jc w:val="both"/>
      </w:pPr>
      <w:r>
        <w:t xml:space="preserve">Rodzic, który wyraża zgodę na przynoszenie przez dziecko do świetlicy drogich przedmiotów: zabawek, telefonów komórkowych itp., ponosi za nie całkowitą odpowiedzialność.  </w:t>
      </w:r>
    </w:p>
    <w:p w:rsidR="00870676" w:rsidRDefault="00D5446F" w:rsidP="00A62A3B">
      <w:pPr>
        <w:numPr>
          <w:ilvl w:val="0"/>
          <w:numId w:val="15"/>
        </w:numPr>
        <w:spacing w:line="360" w:lineRule="auto"/>
        <w:ind w:right="6" w:hanging="427"/>
        <w:jc w:val="both"/>
      </w:pPr>
      <w:r>
        <w:t xml:space="preserve">Wychowawcy nie ponoszą odpowiedzialności za rzeczy pozostawione w świetlicy.  </w:t>
      </w:r>
    </w:p>
    <w:p w:rsidR="00870676" w:rsidRDefault="00D5446F" w:rsidP="00A62A3B">
      <w:pPr>
        <w:numPr>
          <w:ilvl w:val="0"/>
          <w:numId w:val="15"/>
        </w:numPr>
        <w:spacing w:after="30" w:line="360" w:lineRule="auto"/>
        <w:ind w:right="6" w:hanging="427"/>
        <w:jc w:val="both"/>
      </w:pPr>
      <w:r>
        <w:lastRenderedPageBreak/>
        <w:t xml:space="preserve">Gdy wśród wychowanków, podczas pobytu w świetlicy, ma miejsce kradzież, nauczyciel przeprowadza rozmowę z poszkodowanym i obecnymi dziećmi w celu wyjaśnienia zajścia.  </w:t>
      </w:r>
    </w:p>
    <w:p w:rsidR="00E524B9" w:rsidRPr="00246375" w:rsidRDefault="00D5446F" w:rsidP="00A62A3B">
      <w:pPr>
        <w:numPr>
          <w:ilvl w:val="0"/>
          <w:numId w:val="15"/>
        </w:numPr>
        <w:spacing w:after="0" w:line="360" w:lineRule="auto"/>
        <w:ind w:right="6" w:hanging="427"/>
        <w:jc w:val="both"/>
      </w:pPr>
      <w:r>
        <w:t>O</w:t>
      </w:r>
      <w:r w:rsidR="00867401">
        <w:t xml:space="preserve"> zdarzeniu informuje dyrektora,</w:t>
      </w:r>
      <w:r>
        <w:t xml:space="preserve"> pedagoga</w:t>
      </w:r>
      <w:r w:rsidR="00867401">
        <w:t xml:space="preserve"> i wychowawcę klasy</w:t>
      </w:r>
      <w:r w:rsidR="00A214EA">
        <w:t>.</w:t>
      </w:r>
      <w:r>
        <w:t xml:space="preserve"> </w:t>
      </w:r>
    </w:p>
    <w:p w:rsidR="00870676" w:rsidRPr="00E524B9" w:rsidRDefault="00D5446F" w:rsidP="00A62A3B">
      <w:pPr>
        <w:spacing w:before="240" w:after="144" w:line="360" w:lineRule="auto"/>
        <w:ind w:left="0" w:firstLine="0"/>
        <w:jc w:val="both"/>
        <w:rPr>
          <w:i/>
        </w:rPr>
      </w:pPr>
      <w:r w:rsidRPr="00E524B9">
        <w:rPr>
          <w:i/>
          <w:sz w:val="23"/>
        </w:rPr>
        <w:t xml:space="preserve">Procedura postępowania w przypadku opuszczenia świetlicy bez pozwolenia </w:t>
      </w:r>
    </w:p>
    <w:p w:rsidR="00870676" w:rsidRDefault="00D5446F" w:rsidP="00A62A3B">
      <w:pPr>
        <w:numPr>
          <w:ilvl w:val="0"/>
          <w:numId w:val="16"/>
        </w:numPr>
        <w:spacing w:before="240" w:after="50" w:line="360" w:lineRule="auto"/>
        <w:ind w:right="6" w:hanging="427"/>
        <w:jc w:val="both"/>
      </w:pPr>
      <w:r>
        <w:t xml:space="preserve">Wychowawca świetlicy przeprowadza rozmowę z dzieckiem przypominając mu obowiązujące zasady zachowania w świetlicy, powiadamia o zdarzeniu rodziców oraz wychowawcę klasy.   </w:t>
      </w:r>
    </w:p>
    <w:p w:rsidR="00870676" w:rsidRDefault="00D5446F" w:rsidP="00A62A3B">
      <w:pPr>
        <w:numPr>
          <w:ilvl w:val="0"/>
          <w:numId w:val="16"/>
        </w:numPr>
        <w:spacing w:after="46" w:line="360" w:lineRule="auto"/>
        <w:ind w:right="6" w:hanging="427"/>
        <w:jc w:val="both"/>
      </w:pPr>
      <w:r>
        <w:t xml:space="preserve">W przypadku powtarzającego się samowolnego opuszczenia świetlicy powiadomiony zostaje wychowawca klasy, który podejmuje decyzję odnośnie dalszych działań.   </w:t>
      </w:r>
    </w:p>
    <w:p w:rsidR="00FB31FE" w:rsidRDefault="00D5446F" w:rsidP="00E87E4C">
      <w:pPr>
        <w:numPr>
          <w:ilvl w:val="0"/>
          <w:numId w:val="16"/>
        </w:numPr>
        <w:spacing w:line="360" w:lineRule="auto"/>
        <w:ind w:right="6" w:hanging="427"/>
        <w:jc w:val="both"/>
      </w:pPr>
      <w:r>
        <w:t xml:space="preserve">Wychowawca świetlicy sporządza notatkę służbową w zeszycie informacji o uczniach </w:t>
      </w:r>
      <w:r w:rsidR="00007B88">
        <w:br/>
      </w:r>
      <w:r>
        <w:t xml:space="preserve">i kontaktach z rodzicami.   </w:t>
      </w:r>
      <w:bookmarkStart w:id="0" w:name="_GoBack"/>
      <w:bookmarkEnd w:id="0"/>
    </w:p>
    <w:p w:rsidR="00870676" w:rsidRDefault="00D5446F" w:rsidP="00A62A3B">
      <w:pPr>
        <w:pStyle w:val="Nagwek1"/>
        <w:spacing w:before="240" w:after="139" w:line="360" w:lineRule="auto"/>
        <w:ind w:left="0" w:firstLine="0"/>
        <w:jc w:val="both"/>
      </w:pPr>
      <w:r>
        <w:t xml:space="preserve">§ 5 Prawa i obowiązki ucznia uczęszczającego do świetlicy szkolnej </w:t>
      </w:r>
    </w:p>
    <w:p w:rsidR="00870676" w:rsidRDefault="00D5446F" w:rsidP="00A62A3B">
      <w:pPr>
        <w:numPr>
          <w:ilvl w:val="0"/>
          <w:numId w:val="17"/>
        </w:numPr>
        <w:spacing w:line="360" w:lineRule="auto"/>
        <w:ind w:right="6" w:hanging="360"/>
        <w:jc w:val="both"/>
      </w:pPr>
      <w:r>
        <w:t>Wychowanek ma prawo do:</w:t>
      </w:r>
      <w:r>
        <w:rPr>
          <w:b/>
        </w:rPr>
        <w:t xml:space="preserve"> 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>właściwie zorganizowanej opieki,</w:t>
      </w:r>
      <w:r>
        <w:rPr>
          <w:b/>
        </w:rPr>
        <w:t xml:space="preserve">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życzliwego traktowania,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poszanowania godności osobistej,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ochrony przed przemocą fizyczną i psychiczną,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wyboru zajęć zgodnie z zainteresowaniami,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uzyskania pomocy w przypadku trudności w nauce,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rozwijania swoich zainteresowań i uzdolnień, </w:t>
      </w:r>
    </w:p>
    <w:p w:rsidR="00870676" w:rsidRDefault="00D5446F" w:rsidP="00A62A3B">
      <w:pPr>
        <w:numPr>
          <w:ilvl w:val="1"/>
          <w:numId w:val="17"/>
        </w:numPr>
        <w:spacing w:after="29" w:line="360" w:lineRule="auto"/>
        <w:ind w:right="6" w:hanging="348"/>
        <w:jc w:val="both"/>
      </w:pPr>
      <w:r>
        <w:t xml:space="preserve">korzystania z pomocy dydaktycznych, gier i sprzętu audiowizualnego będącego na wyposażeniu świetlicy. </w:t>
      </w:r>
    </w:p>
    <w:p w:rsidR="00870676" w:rsidRDefault="00D5446F" w:rsidP="00A62A3B">
      <w:pPr>
        <w:numPr>
          <w:ilvl w:val="0"/>
          <w:numId w:val="17"/>
        </w:numPr>
        <w:spacing w:line="360" w:lineRule="auto"/>
        <w:ind w:right="6" w:hanging="360"/>
        <w:jc w:val="both"/>
      </w:pPr>
      <w:r>
        <w:t xml:space="preserve">Wychowanek jest zobowiązany do: 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przestrzegania regulaminu wewnętrznego świetlicy,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przestrzegania zasad współżycia w grupie,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współpracy w procesie wychowania i opieki,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uczestniczenia w zajęciach organizowanych w świetlicy,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kulturalnego zachowania się w trakcie zajęć świetlicowych,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lastRenderedPageBreak/>
        <w:t xml:space="preserve">respektowania poleceń nauczyciela,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nieopuszczania świetlicy szkolnej bez uprzedniego zgłoszenia wychowawcy,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przebywania w miejscu wyznaczonym przez nauczyciela,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nieoddalania się od grupy podczas wyjść poza salę świetlicową, </w:t>
      </w:r>
    </w:p>
    <w:p w:rsidR="00870676" w:rsidRDefault="00D5446F" w:rsidP="00A62A3B">
      <w:pPr>
        <w:numPr>
          <w:ilvl w:val="1"/>
          <w:numId w:val="17"/>
        </w:numPr>
        <w:spacing w:line="360" w:lineRule="auto"/>
        <w:ind w:right="6" w:hanging="348"/>
        <w:jc w:val="both"/>
      </w:pPr>
      <w:r>
        <w:t xml:space="preserve">dbałości o wspólne dobro, ład i porządek, </w:t>
      </w:r>
    </w:p>
    <w:p w:rsidR="00870676" w:rsidRDefault="00D5446F" w:rsidP="00A62A3B">
      <w:pPr>
        <w:numPr>
          <w:ilvl w:val="1"/>
          <w:numId w:val="17"/>
        </w:numPr>
        <w:spacing w:after="107" w:line="360" w:lineRule="auto"/>
        <w:ind w:right="6" w:hanging="348"/>
        <w:jc w:val="both"/>
      </w:pPr>
      <w:r>
        <w:t xml:space="preserve">ponoszenia odpowiedzialności za własne postępowanie. </w:t>
      </w:r>
    </w:p>
    <w:p w:rsidR="00870676" w:rsidRDefault="00D5446F" w:rsidP="00A62A3B">
      <w:pPr>
        <w:pStyle w:val="Nagwek1"/>
        <w:spacing w:before="240" w:after="177" w:line="360" w:lineRule="auto"/>
        <w:ind w:left="0" w:firstLine="0"/>
        <w:jc w:val="both"/>
      </w:pPr>
      <w:r>
        <w:t xml:space="preserve">§ 6 Nagrody i kary </w:t>
      </w:r>
    </w:p>
    <w:p w:rsidR="00870676" w:rsidRDefault="00D5446F" w:rsidP="00A62A3B">
      <w:pPr>
        <w:numPr>
          <w:ilvl w:val="0"/>
          <w:numId w:val="18"/>
        </w:numPr>
        <w:spacing w:line="360" w:lineRule="auto"/>
        <w:ind w:right="6" w:hanging="360"/>
        <w:jc w:val="both"/>
      </w:pPr>
      <w:r>
        <w:t xml:space="preserve">Stosowane nagrody i wyróżnienia to: 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wyróżnienie wobec grupy przez wychowawcę świetlicy lub wychowawcę klasy,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pochwała przekazana opiekunom,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pochwała dyrektora szkoły, </w:t>
      </w:r>
    </w:p>
    <w:p w:rsidR="00D01B9F" w:rsidRDefault="00D5446F" w:rsidP="00D01B9F">
      <w:pPr>
        <w:numPr>
          <w:ilvl w:val="1"/>
          <w:numId w:val="18"/>
        </w:numPr>
        <w:spacing w:after="176" w:line="360" w:lineRule="auto"/>
        <w:ind w:right="6" w:hanging="348"/>
        <w:jc w:val="both"/>
      </w:pPr>
      <w:r>
        <w:t xml:space="preserve">nagroda rzeczowa. </w:t>
      </w:r>
    </w:p>
    <w:p w:rsidR="00870676" w:rsidRDefault="00D5446F" w:rsidP="00A62A3B">
      <w:pPr>
        <w:numPr>
          <w:ilvl w:val="0"/>
          <w:numId w:val="18"/>
        </w:numPr>
        <w:spacing w:line="360" w:lineRule="auto"/>
        <w:ind w:right="6" w:hanging="360"/>
        <w:jc w:val="both"/>
      </w:pPr>
      <w:r>
        <w:t xml:space="preserve">Stosowane kary to: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upomnienie udzielone przez wychowawcę świetlicy,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poinformowanie rodziców o niewłaściwym zachowaniu,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 xml:space="preserve">nagana udzielona w obecności wychowawcy klasy, </w:t>
      </w:r>
    </w:p>
    <w:p w:rsidR="00870676" w:rsidRDefault="00D5446F" w:rsidP="00A62A3B">
      <w:pPr>
        <w:numPr>
          <w:ilvl w:val="1"/>
          <w:numId w:val="18"/>
        </w:numPr>
        <w:spacing w:line="360" w:lineRule="auto"/>
        <w:ind w:right="6" w:hanging="348"/>
        <w:jc w:val="both"/>
      </w:pPr>
      <w:r>
        <w:t>nagana ud</w:t>
      </w:r>
      <w:r w:rsidR="00EC4B9D">
        <w:t>zielona przez dyrektora szkoły.</w:t>
      </w:r>
    </w:p>
    <w:p w:rsidR="00870676" w:rsidRDefault="00D5446F" w:rsidP="00A62A3B">
      <w:pPr>
        <w:pStyle w:val="Nagwek1"/>
        <w:spacing w:before="240" w:after="139" w:line="360" w:lineRule="auto"/>
        <w:ind w:left="0" w:firstLine="0"/>
        <w:jc w:val="both"/>
      </w:pPr>
      <w:r>
        <w:t xml:space="preserve">§ 7 Współpraca z rodzicami </w:t>
      </w:r>
    </w:p>
    <w:p w:rsidR="00870676" w:rsidRDefault="00D5446F" w:rsidP="00A62A3B">
      <w:pPr>
        <w:numPr>
          <w:ilvl w:val="0"/>
          <w:numId w:val="19"/>
        </w:numPr>
        <w:spacing w:line="360" w:lineRule="auto"/>
        <w:ind w:right="6" w:hanging="360"/>
        <w:jc w:val="both"/>
      </w:pPr>
      <w:r>
        <w:t xml:space="preserve">Wychowawcy zobowiązani są do:    </w:t>
      </w:r>
    </w:p>
    <w:p w:rsidR="00870676" w:rsidRDefault="00D5446F" w:rsidP="00A62A3B">
      <w:pPr>
        <w:numPr>
          <w:ilvl w:val="1"/>
          <w:numId w:val="19"/>
        </w:numPr>
        <w:spacing w:line="360" w:lineRule="auto"/>
        <w:ind w:right="6" w:hanging="418"/>
        <w:jc w:val="both"/>
      </w:pPr>
      <w:r>
        <w:t xml:space="preserve">utrzymywania stałych kontaktów z rodzicami/prawnymi opiekunami,   </w:t>
      </w:r>
    </w:p>
    <w:p w:rsidR="00870676" w:rsidRDefault="00D5446F" w:rsidP="00A62A3B">
      <w:pPr>
        <w:numPr>
          <w:ilvl w:val="1"/>
          <w:numId w:val="19"/>
        </w:numPr>
        <w:spacing w:after="30" w:line="360" w:lineRule="auto"/>
        <w:ind w:right="6" w:hanging="418"/>
        <w:jc w:val="both"/>
      </w:pPr>
      <w:r>
        <w:t xml:space="preserve">informowania ich o postępach edukacyjnych i wychowawczych dzieci, jak również zaistniałych problemach i konfliktach,   </w:t>
      </w:r>
    </w:p>
    <w:p w:rsidR="00870676" w:rsidRDefault="00D5446F" w:rsidP="00A62A3B">
      <w:pPr>
        <w:numPr>
          <w:ilvl w:val="1"/>
          <w:numId w:val="19"/>
        </w:numPr>
        <w:spacing w:line="360" w:lineRule="auto"/>
        <w:ind w:right="6" w:hanging="418"/>
        <w:jc w:val="both"/>
      </w:pPr>
      <w:r>
        <w:t xml:space="preserve">dzielenia się fachową wiedzą i doświadczeniem pedagogicznym,    </w:t>
      </w:r>
    </w:p>
    <w:p w:rsidR="00870676" w:rsidRDefault="00D5446F" w:rsidP="00A62A3B">
      <w:pPr>
        <w:numPr>
          <w:ilvl w:val="0"/>
          <w:numId w:val="19"/>
        </w:numPr>
        <w:spacing w:line="360" w:lineRule="auto"/>
        <w:ind w:right="6" w:hanging="360"/>
        <w:jc w:val="both"/>
      </w:pPr>
      <w:r>
        <w:t xml:space="preserve">Przekazywanie ważnych informacji może odbywać się przez:    </w:t>
      </w:r>
    </w:p>
    <w:p w:rsidR="00870676" w:rsidRDefault="00D5446F" w:rsidP="00A62A3B">
      <w:pPr>
        <w:numPr>
          <w:ilvl w:val="1"/>
          <w:numId w:val="19"/>
        </w:numPr>
        <w:spacing w:line="360" w:lineRule="auto"/>
        <w:ind w:right="6" w:hanging="418"/>
        <w:jc w:val="both"/>
      </w:pPr>
      <w:r>
        <w:t xml:space="preserve">codzienne rozmowy,    </w:t>
      </w:r>
    </w:p>
    <w:p w:rsidR="00870676" w:rsidRDefault="00D5446F" w:rsidP="00A62A3B">
      <w:pPr>
        <w:numPr>
          <w:ilvl w:val="1"/>
          <w:numId w:val="19"/>
        </w:numPr>
        <w:spacing w:line="360" w:lineRule="auto"/>
        <w:ind w:right="6" w:hanging="418"/>
        <w:jc w:val="both"/>
      </w:pPr>
      <w:r>
        <w:t xml:space="preserve">informacje w zeszytach do korespondencji,    </w:t>
      </w:r>
    </w:p>
    <w:p w:rsidR="00870676" w:rsidRDefault="00246375" w:rsidP="00A62A3B">
      <w:pPr>
        <w:numPr>
          <w:ilvl w:val="1"/>
          <w:numId w:val="19"/>
        </w:numPr>
        <w:spacing w:line="360" w:lineRule="auto"/>
        <w:ind w:right="6" w:hanging="418"/>
        <w:jc w:val="both"/>
      </w:pPr>
      <w:r>
        <w:lastRenderedPageBreak/>
        <w:t xml:space="preserve">dziennik elektroniczny </w:t>
      </w:r>
      <w:proofErr w:type="spellStart"/>
      <w:r>
        <w:t>Librus</w:t>
      </w:r>
      <w:proofErr w:type="spellEnd"/>
      <w:r w:rsidR="00D5446F">
        <w:t xml:space="preserve">,    </w:t>
      </w:r>
    </w:p>
    <w:p w:rsidR="00870676" w:rsidRDefault="00D5446F" w:rsidP="00A62A3B">
      <w:pPr>
        <w:numPr>
          <w:ilvl w:val="1"/>
          <w:numId w:val="19"/>
        </w:numPr>
        <w:spacing w:after="109" w:line="360" w:lineRule="auto"/>
        <w:ind w:right="6" w:hanging="418"/>
        <w:jc w:val="both"/>
      </w:pPr>
      <w:r>
        <w:t xml:space="preserve">rozmowy podczas dni otwartych oraz zebrań z rodzicami.   </w:t>
      </w:r>
    </w:p>
    <w:p w:rsidR="00870676" w:rsidRDefault="00D5446F" w:rsidP="00A62A3B">
      <w:pPr>
        <w:pStyle w:val="Nagwek1"/>
        <w:spacing w:before="240" w:line="360" w:lineRule="auto"/>
        <w:ind w:left="0" w:firstLine="0"/>
        <w:jc w:val="both"/>
      </w:pPr>
      <w:r>
        <w:t xml:space="preserve">§ 8 Dokumentacja świetlicy </w:t>
      </w:r>
    </w:p>
    <w:p w:rsidR="00870676" w:rsidRDefault="00D5446F" w:rsidP="00A62A3B">
      <w:pPr>
        <w:spacing w:after="144" w:line="360" w:lineRule="auto"/>
        <w:jc w:val="both"/>
      </w:pPr>
      <w:r>
        <w:rPr>
          <w:sz w:val="23"/>
        </w:rPr>
        <w:t xml:space="preserve">Dokumentację świetlicy stanowią: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  <w:jc w:val="both"/>
      </w:pPr>
      <w:r>
        <w:t xml:space="preserve">Regulamin i procedury obowiązujące w świetlicy.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  <w:jc w:val="both"/>
      </w:pPr>
      <w:r>
        <w:t xml:space="preserve">Roczny plan pracy świetlicy szkolnej.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  <w:jc w:val="both"/>
      </w:pPr>
      <w:r>
        <w:t xml:space="preserve">Ramowy rozkład dnia. </w:t>
      </w:r>
    </w:p>
    <w:p w:rsidR="00870676" w:rsidRDefault="00246375" w:rsidP="00A62A3B">
      <w:pPr>
        <w:numPr>
          <w:ilvl w:val="0"/>
          <w:numId w:val="20"/>
        </w:numPr>
        <w:spacing w:line="360" w:lineRule="auto"/>
        <w:ind w:right="6" w:hanging="360"/>
        <w:jc w:val="both"/>
      </w:pPr>
      <w:r>
        <w:t>Dzienniki zajęć świetlicowych.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  <w:jc w:val="both"/>
      </w:pPr>
      <w:r>
        <w:t xml:space="preserve">Listy obecności dzieci w świetlicy.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</w:pPr>
      <w:r>
        <w:t xml:space="preserve">Karty zgłoszeń dzieci do świetlicy szkolnej.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</w:pPr>
      <w:r>
        <w:t xml:space="preserve">Półroczne i roczne sprawozdanie z działalności świetlicy szkolnej. </w:t>
      </w:r>
    </w:p>
    <w:p w:rsidR="00870676" w:rsidRDefault="00D5446F" w:rsidP="00A62A3B">
      <w:pPr>
        <w:numPr>
          <w:ilvl w:val="0"/>
          <w:numId w:val="20"/>
        </w:numPr>
        <w:spacing w:line="360" w:lineRule="auto"/>
        <w:ind w:right="6" w:hanging="360"/>
      </w:pPr>
      <w:r>
        <w:t xml:space="preserve">Kronika wydarzeń świetlicowych zamieszczana </w:t>
      </w:r>
      <w:r w:rsidR="00246375">
        <w:t>na stronie internetowej szkoły.</w:t>
      </w:r>
    </w:p>
    <w:p w:rsidR="00A62A3B" w:rsidRPr="00D01B9F" w:rsidRDefault="00D5446F" w:rsidP="00D01B9F">
      <w:pPr>
        <w:numPr>
          <w:ilvl w:val="0"/>
          <w:numId w:val="20"/>
        </w:numPr>
        <w:spacing w:after="109" w:line="360" w:lineRule="auto"/>
        <w:ind w:right="6" w:hanging="360"/>
      </w:pPr>
      <w:r>
        <w:t>Zeszyty informacji o uc</w:t>
      </w:r>
      <w:r w:rsidR="00D01B9F">
        <w:t>zniach i rozmowach z rodzicami</w:t>
      </w:r>
    </w:p>
    <w:p w:rsidR="00870676" w:rsidRPr="00246375" w:rsidRDefault="00EC4B9D" w:rsidP="00A62A3B">
      <w:pPr>
        <w:spacing w:before="240" w:line="360" w:lineRule="auto"/>
        <w:ind w:left="51" w:firstLine="0"/>
        <w:jc w:val="both"/>
        <w:rPr>
          <w:b/>
        </w:rPr>
      </w:pPr>
      <w:r w:rsidRPr="00246375">
        <w:rPr>
          <w:b/>
        </w:rPr>
        <w:t>§ 9 Zadania kierownika</w:t>
      </w:r>
      <w:r w:rsidR="00D5446F" w:rsidRPr="00246375">
        <w:rPr>
          <w:b/>
        </w:rPr>
        <w:t xml:space="preserve"> świetlicy </w:t>
      </w:r>
    </w:p>
    <w:p w:rsidR="00870676" w:rsidRDefault="00D5446F" w:rsidP="00A62A3B">
      <w:pPr>
        <w:spacing w:after="144" w:line="360" w:lineRule="auto"/>
        <w:ind w:left="-299"/>
        <w:jc w:val="both"/>
      </w:pPr>
      <w:r>
        <w:rPr>
          <w:b/>
        </w:rPr>
        <w:t xml:space="preserve">   </w:t>
      </w:r>
      <w:r>
        <w:rPr>
          <w:b/>
          <w:sz w:val="23"/>
        </w:rPr>
        <w:t xml:space="preserve">  </w:t>
      </w:r>
      <w:r w:rsidR="00EC4B9D">
        <w:rPr>
          <w:sz w:val="23"/>
        </w:rPr>
        <w:t>Do szczegółowych zadań kierownika</w:t>
      </w:r>
      <w:r>
        <w:rPr>
          <w:sz w:val="23"/>
        </w:rPr>
        <w:t xml:space="preserve"> świetlicy należy:</w:t>
      </w:r>
      <w:r>
        <w:rPr>
          <w:b/>
          <w:sz w:val="23"/>
        </w:rPr>
        <w:t xml:space="preserve">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Nadzorowanie organizacji pracy świetlicy w danym roku szkolnym. </w:t>
      </w:r>
    </w:p>
    <w:p w:rsidR="00870676" w:rsidRDefault="00D5446F" w:rsidP="00A62A3B">
      <w:pPr>
        <w:numPr>
          <w:ilvl w:val="0"/>
          <w:numId w:val="21"/>
        </w:numPr>
        <w:spacing w:after="30" w:line="360" w:lineRule="auto"/>
        <w:ind w:right="6" w:hanging="360"/>
        <w:jc w:val="both"/>
      </w:pPr>
      <w:r>
        <w:t xml:space="preserve">Nadzorowanie opracowania wewnątrzszkolnych dokumentów związanych z działalnością świetlicy, takich jak roczny plan pracy świetlicy, regulamin świetlicy, sprawozdanie </w:t>
      </w:r>
      <w:r w:rsidR="00B150B7">
        <w:br/>
      </w:r>
      <w:r>
        <w:t xml:space="preserve">z działalności świetlicy, karty zgłoszenia dzieci do przebywania w świetlicy.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Zatwierdzanie harmonogramów zajęć świetlicowych.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Nadzorowanie przydziału dzieci do poszczególnych grup świetlicowych.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Podejmowanie decyzji związanych z godzinami pracy świetlicy i wychowawców.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Zapewnienie bezpiecznych warunków pobytu dzieci w świetlicy szkolnej.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Prowadzenie zajęć dydaktycznych w ramach ustalonych godzin. </w:t>
      </w:r>
    </w:p>
    <w:p w:rsidR="00870676" w:rsidRDefault="00D5446F" w:rsidP="00A62A3B">
      <w:pPr>
        <w:numPr>
          <w:ilvl w:val="0"/>
          <w:numId w:val="21"/>
        </w:numPr>
        <w:spacing w:after="30" w:line="360" w:lineRule="auto"/>
        <w:ind w:right="6" w:hanging="360"/>
        <w:jc w:val="both"/>
      </w:pPr>
      <w:r>
        <w:t xml:space="preserve">Współpraca z wychowawcami klas, rodzicami wychowanków, dyrekcją szkoły </w:t>
      </w:r>
      <w:r w:rsidR="00403BD2">
        <w:br/>
      </w:r>
      <w:r>
        <w:t xml:space="preserve">i środowiskiem lokalnym w celu zapewnienia właściwej realizacji funkcji świetlicy. </w:t>
      </w:r>
    </w:p>
    <w:p w:rsidR="00870676" w:rsidRDefault="00D5446F" w:rsidP="00A62A3B">
      <w:pPr>
        <w:numPr>
          <w:ilvl w:val="0"/>
          <w:numId w:val="21"/>
        </w:numPr>
        <w:spacing w:after="30" w:line="360" w:lineRule="auto"/>
        <w:ind w:right="6" w:hanging="360"/>
        <w:jc w:val="both"/>
      </w:pPr>
      <w:r>
        <w:lastRenderedPageBreak/>
        <w:t xml:space="preserve">Czuwanie nad właściwym prowadzeniem dokumentacji szkolnej związanej z pracą świetlicy. </w:t>
      </w:r>
    </w:p>
    <w:p w:rsidR="00870676" w:rsidRDefault="00D5446F" w:rsidP="00A62A3B">
      <w:pPr>
        <w:numPr>
          <w:ilvl w:val="0"/>
          <w:numId w:val="21"/>
        </w:numPr>
        <w:spacing w:line="360" w:lineRule="auto"/>
        <w:ind w:right="6" w:hanging="360"/>
        <w:jc w:val="both"/>
      </w:pPr>
      <w:r>
        <w:t xml:space="preserve">Podpisywanie odpowiedniej kategorii pism i dokumentów związanych z pracą świetlicy. </w:t>
      </w:r>
    </w:p>
    <w:p w:rsidR="00870676" w:rsidRDefault="00D5446F" w:rsidP="00A62A3B">
      <w:pPr>
        <w:numPr>
          <w:ilvl w:val="0"/>
          <w:numId w:val="21"/>
        </w:numPr>
        <w:spacing w:after="109" w:line="360" w:lineRule="auto"/>
        <w:ind w:right="6" w:hanging="360"/>
        <w:jc w:val="both"/>
      </w:pPr>
      <w:r>
        <w:t xml:space="preserve">Realizowanie poleceń i zadań zleconych przez dyrektora oraz wicedyrektora szkoły. </w:t>
      </w:r>
    </w:p>
    <w:p w:rsidR="00870676" w:rsidRDefault="00D5446F" w:rsidP="00A62A3B">
      <w:pPr>
        <w:pStyle w:val="Nagwek1"/>
        <w:spacing w:before="240" w:line="360" w:lineRule="auto"/>
        <w:ind w:left="0" w:firstLine="0"/>
        <w:jc w:val="both"/>
      </w:pPr>
      <w:r>
        <w:t xml:space="preserve">§ 10 Zadania nauczyciela świetlicy </w:t>
      </w:r>
    </w:p>
    <w:p w:rsidR="00870676" w:rsidRDefault="00D5446F" w:rsidP="00A62A3B">
      <w:pPr>
        <w:spacing w:after="144" w:line="360" w:lineRule="auto"/>
        <w:jc w:val="both"/>
      </w:pPr>
      <w:r>
        <w:rPr>
          <w:sz w:val="23"/>
        </w:rPr>
        <w:t>Do szczegółowych zadań nauczyciela świetlicy należy:</w:t>
      </w:r>
      <w:r>
        <w:rPr>
          <w:b/>
          <w:sz w:val="23"/>
        </w:rPr>
        <w:t xml:space="preserve">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Opracowanie ramowego planu zajęć dydaktyczno-wychowawczych. 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Systematyczne prowadzenie dziennika zajęć. 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Przestrzeganie dyscypliny pracy.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Sumienne spełnianie obowiązków.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Prowadzenie zajęć dydaktycznych według ogólnego planu i planów miesięcznych.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Sprawowanie opieki i zapewnienie bezpieczeństwa wychowankom. </w:t>
      </w:r>
    </w:p>
    <w:p w:rsidR="00870676" w:rsidRDefault="00D5446F" w:rsidP="00A62A3B">
      <w:pPr>
        <w:numPr>
          <w:ilvl w:val="0"/>
          <w:numId w:val="22"/>
        </w:numPr>
        <w:spacing w:after="30" w:line="360" w:lineRule="auto"/>
        <w:ind w:right="6" w:hanging="360"/>
        <w:jc w:val="both"/>
      </w:pPr>
      <w:r>
        <w:t xml:space="preserve">Organizowanie gier i zabaw ruchowych oraz innych form kultury fizycznej </w:t>
      </w:r>
      <w:r w:rsidR="00403BD2">
        <w:br/>
      </w:r>
      <w:r>
        <w:t xml:space="preserve">w pomieszczeniach i na powietrzu mających na celu prawidłowy rozwój fizyczny uczniów. 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Rozwijanie zainteresowań uczniów.  </w:t>
      </w:r>
    </w:p>
    <w:p w:rsidR="00870676" w:rsidRDefault="00D5446F" w:rsidP="00A62A3B">
      <w:pPr>
        <w:numPr>
          <w:ilvl w:val="0"/>
          <w:numId w:val="22"/>
        </w:numPr>
        <w:spacing w:after="0" w:line="360" w:lineRule="auto"/>
        <w:ind w:right="6" w:hanging="360"/>
        <w:jc w:val="both"/>
      </w:pPr>
      <w:r>
        <w:t xml:space="preserve">Upowszechnianie zasad kultury zdrowotnej, kształtowanie nawyków higieny oraz dbałość o zachowanie zdrowia.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Współpraca z rodzicami, Radą Pedagogiczną, pielęgniarką szkolną. 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Dbanie o estetykę pomieszczeń i aktualny wystrój świetlicy. 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Wykonanie prac zleconych przez dyrektora szkoły.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Zapoznanie uczniów (w pierwszym tygodniu września) z regulaminem świetlicy. </w:t>
      </w:r>
    </w:p>
    <w:p w:rsidR="00870676" w:rsidRDefault="00D5446F" w:rsidP="00A62A3B">
      <w:pPr>
        <w:numPr>
          <w:ilvl w:val="0"/>
          <w:numId w:val="22"/>
        </w:numPr>
        <w:spacing w:line="360" w:lineRule="auto"/>
        <w:ind w:right="6" w:hanging="360"/>
        <w:jc w:val="both"/>
      </w:pPr>
      <w:r>
        <w:t xml:space="preserve">Uzgadnianie z przełożonymi potrzeb materialnych świetlicy.  </w:t>
      </w:r>
    </w:p>
    <w:p w:rsidR="00870676" w:rsidRDefault="00D5446F" w:rsidP="00A62A3B">
      <w:pPr>
        <w:numPr>
          <w:ilvl w:val="0"/>
          <w:numId w:val="22"/>
        </w:numPr>
        <w:spacing w:after="30" w:line="360" w:lineRule="auto"/>
        <w:ind w:right="6" w:hanging="360"/>
        <w:jc w:val="both"/>
      </w:pPr>
      <w:r>
        <w:t xml:space="preserve">Zgłaszanie wychowawcy klasy i rodzicom informacji o nieuczęszczaniu dziecka do świetlicy. </w:t>
      </w:r>
    </w:p>
    <w:p w:rsidR="00870676" w:rsidRDefault="00D5446F" w:rsidP="00A62A3B">
      <w:pPr>
        <w:numPr>
          <w:ilvl w:val="0"/>
          <w:numId w:val="22"/>
        </w:numPr>
        <w:spacing w:after="0" w:line="360" w:lineRule="auto"/>
        <w:ind w:right="6" w:hanging="360"/>
        <w:jc w:val="both"/>
      </w:pPr>
      <w:r>
        <w:t>Powiadamianie rodzica i wychowawcy o niewłaściwym zachowaniu ucznia w czasie pobytu w świetlicy.</w:t>
      </w:r>
      <w:r>
        <w:rPr>
          <w:b/>
        </w:rPr>
        <w:t xml:space="preserve"> </w:t>
      </w:r>
    </w:p>
    <w:p w:rsidR="00870676" w:rsidRDefault="00D5446F" w:rsidP="00A62A3B">
      <w:pPr>
        <w:pStyle w:val="Nagwek1"/>
        <w:spacing w:before="240" w:line="360" w:lineRule="auto"/>
        <w:ind w:left="0" w:firstLine="0"/>
        <w:jc w:val="both"/>
      </w:pPr>
      <w:r>
        <w:t xml:space="preserve">§ 11 Wyposażenie świetlicy </w:t>
      </w:r>
    </w:p>
    <w:p w:rsidR="00870676" w:rsidRDefault="00D5446F" w:rsidP="00A62A3B">
      <w:pPr>
        <w:spacing w:after="0" w:line="360" w:lineRule="auto"/>
        <w:jc w:val="both"/>
      </w:pPr>
      <w:r>
        <w:rPr>
          <w:sz w:val="23"/>
        </w:rPr>
        <w:t xml:space="preserve">Świetlica szkolna jest wyposażona w pomoce naukowe, sprzęt i materiały umożliwiające realizację programu pracy dydaktycznej i opiekuńczo-wychowawczej: </w:t>
      </w:r>
    </w:p>
    <w:p w:rsidR="00870676" w:rsidRDefault="00D5446F" w:rsidP="00A62A3B">
      <w:pPr>
        <w:numPr>
          <w:ilvl w:val="0"/>
          <w:numId w:val="23"/>
        </w:numPr>
        <w:spacing w:before="240" w:line="360" w:lineRule="auto"/>
        <w:ind w:right="6" w:hanging="360"/>
        <w:jc w:val="both"/>
      </w:pPr>
      <w:r>
        <w:lastRenderedPageBreak/>
        <w:t xml:space="preserve">Sprzęt audiowizualny. </w:t>
      </w:r>
    </w:p>
    <w:p w:rsidR="00870676" w:rsidRDefault="00D5446F" w:rsidP="00A62A3B">
      <w:pPr>
        <w:numPr>
          <w:ilvl w:val="0"/>
          <w:numId w:val="23"/>
        </w:numPr>
        <w:spacing w:line="360" w:lineRule="auto"/>
        <w:ind w:right="6" w:hanging="360"/>
        <w:jc w:val="both"/>
      </w:pPr>
      <w:r>
        <w:t xml:space="preserve">Przybory do zespołowych gier i zabaw sportowych. </w:t>
      </w:r>
    </w:p>
    <w:p w:rsidR="00870676" w:rsidRDefault="00D5446F" w:rsidP="00A62A3B">
      <w:pPr>
        <w:numPr>
          <w:ilvl w:val="0"/>
          <w:numId w:val="23"/>
        </w:numPr>
        <w:spacing w:line="360" w:lineRule="auto"/>
        <w:ind w:right="6" w:hanging="360"/>
        <w:jc w:val="both"/>
      </w:pPr>
      <w:r>
        <w:t xml:space="preserve">Czasopisma, książki, różnorodne gry i zabawki. </w:t>
      </w:r>
    </w:p>
    <w:p w:rsidR="00870676" w:rsidRDefault="00D5446F" w:rsidP="00A62A3B">
      <w:pPr>
        <w:numPr>
          <w:ilvl w:val="0"/>
          <w:numId w:val="23"/>
        </w:numPr>
        <w:spacing w:after="109" w:line="360" w:lineRule="auto"/>
        <w:ind w:right="6" w:hanging="360"/>
        <w:jc w:val="both"/>
      </w:pPr>
      <w:r>
        <w:t xml:space="preserve">Sprzęt i materiały niezbędne do prowadzenia zajęć dydaktycznych. </w:t>
      </w:r>
    </w:p>
    <w:p w:rsidR="00870676" w:rsidRDefault="00D5446F" w:rsidP="00A62A3B">
      <w:pPr>
        <w:pStyle w:val="Nagwek1"/>
        <w:spacing w:before="240" w:after="139" w:line="360" w:lineRule="auto"/>
        <w:ind w:left="46"/>
        <w:jc w:val="both"/>
      </w:pPr>
      <w:r>
        <w:t xml:space="preserve">§ 12 Zapisy końcowe </w:t>
      </w:r>
    </w:p>
    <w:p w:rsidR="00870676" w:rsidRDefault="00D5446F" w:rsidP="00A62A3B">
      <w:pPr>
        <w:numPr>
          <w:ilvl w:val="0"/>
          <w:numId w:val="24"/>
        </w:numPr>
        <w:spacing w:after="31" w:line="360" w:lineRule="auto"/>
        <w:ind w:right="6" w:hanging="360"/>
        <w:jc w:val="both"/>
      </w:pPr>
      <w:r>
        <w:t xml:space="preserve">Za właściwe przestrzeganie zasad przyprowadzania i odbierania dzieci ze świetlicy odpowiedzialni są rodzice/opiekunowie prawni oraz wychowawcy świetlicy i nauczyciele klas. </w:t>
      </w:r>
    </w:p>
    <w:p w:rsidR="00870676" w:rsidRDefault="00D5446F" w:rsidP="00A62A3B">
      <w:pPr>
        <w:numPr>
          <w:ilvl w:val="0"/>
          <w:numId w:val="24"/>
        </w:numPr>
        <w:spacing w:after="30" w:line="360" w:lineRule="auto"/>
        <w:ind w:right="6" w:hanging="360"/>
        <w:jc w:val="both"/>
      </w:pPr>
      <w:r>
        <w:t xml:space="preserve">Treść regulaminu zostaje udostępniona osobom zainteresowanym na stronie  internetowej szkoły. </w:t>
      </w:r>
    </w:p>
    <w:p w:rsidR="00870676" w:rsidRDefault="00D5446F" w:rsidP="00A62A3B">
      <w:pPr>
        <w:numPr>
          <w:ilvl w:val="0"/>
          <w:numId w:val="24"/>
        </w:numPr>
        <w:spacing w:after="109" w:line="360" w:lineRule="auto"/>
        <w:ind w:right="6" w:hanging="360"/>
        <w:jc w:val="both"/>
      </w:pPr>
      <w:r>
        <w:t xml:space="preserve">Regulamin obowiązuje od </w:t>
      </w:r>
      <w:r w:rsidR="00EC4B9D">
        <w:t xml:space="preserve">1 września 2024 </w:t>
      </w:r>
      <w:r>
        <w:t xml:space="preserve">roku. </w:t>
      </w:r>
    </w:p>
    <w:sectPr w:rsidR="00870676" w:rsidSect="00FA0F84">
      <w:footerReference w:type="even" r:id="rId7"/>
      <w:footerReference w:type="default" r:id="rId8"/>
      <w:footerReference w:type="first" r:id="rId9"/>
      <w:pgSz w:w="11906" w:h="16838"/>
      <w:pgMar w:top="1134" w:right="1416" w:bottom="1565" w:left="1365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18" w:rsidRDefault="00E63118">
      <w:pPr>
        <w:spacing w:after="0" w:line="240" w:lineRule="auto"/>
      </w:pPr>
      <w:r>
        <w:separator/>
      </w:r>
    </w:p>
  </w:endnote>
  <w:endnote w:type="continuationSeparator" w:id="0">
    <w:p w:rsidR="00E63118" w:rsidRDefault="00E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76" w:rsidRDefault="00D5446F">
    <w:pPr>
      <w:spacing w:after="0"/>
      <w:ind w:left="0" w:firstLine="0"/>
      <w:jc w:val="right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870676" w:rsidRDefault="00D5446F">
    <w:pPr>
      <w:spacing w:after="0"/>
      <w:ind w:left="51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76" w:rsidRDefault="00D5446F">
    <w:pPr>
      <w:spacing w:after="0"/>
      <w:ind w:left="0" w:firstLine="0"/>
      <w:jc w:val="right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E87E4C">
      <w:rPr>
        <w:rFonts w:ascii="Calibri" w:eastAsia="Calibri" w:hAnsi="Calibri" w:cs="Calibri"/>
        <w:noProof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870676" w:rsidRDefault="00D5446F">
    <w:pPr>
      <w:spacing w:after="0"/>
      <w:ind w:left="51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76" w:rsidRDefault="00D5446F">
    <w:pPr>
      <w:spacing w:after="0"/>
      <w:ind w:left="0" w:firstLine="0"/>
      <w:jc w:val="right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870676" w:rsidRDefault="00D5446F">
    <w:pPr>
      <w:spacing w:after="0"/>
      <w:ind w:left="51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18" w:rsidRDefault="00E63118">
      <w:pPr>
        <w:spacing w:after="0" w:line="240" w:lineRule="auto"/>
      </w:pPr>
      <w:r>
        <w:separator/>
      </w:r>
    </w:p>
  </w:footnote>
  <w:footnote w:type="continuationSeparator" w:id="0">
    <w:p w:rsidR="00E63118" w:rsidRDefault="00E6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94A"/>
    <w:multiLevelType w:val="hybridMultilevel"/>
    <w:tmpl w:val="D632F258"/>
    <w:lvl w:ilvl="0" w:tplc="A34C4598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016C6">
      <w:start w:val="1"/>
      <w:numFmt w:val="lowerLetter"/>
      <w:lvlText w:val="%2)"/>
      <w:lvlJc w:val="left"/>
      <w:pPr>
        <w:ind w:left="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62E54">
      <w:start w:val="1"/>
      <w:numFmt w:val="lowerRoman"/>
      <w:lvlText w:val="%3"/>
      <w:lvlJc w:val="left"/>
      <w:pPr>
        <w:ind w:left="14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EAF90">
      <w:start w:val="1"/>
      <w:numFmt w:val="decimal"/>
      <w:lvlText w:val="%4"/>
      <w:lvlJc w:val="left"/>
      <w:pPr>
        <w:ind w:left="2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35AC">
      <w:start w:val="1"/>
      <w:numFmt w:val="lowerLetter"/>
      <w:lvlText w:val="%5"/>
      <w:lvlJc w:val="left"/>
      <w:pPr>
        <w:ind w:left="28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0794E">
      <w:start w:val="1"/>
      <w:numFmt w:val="lowerRoman"/>
      <w:lvlText w:val="%6"/>
      <w:lvlJc w:val="left"/>
      <w:pPr>
        <w:ind w:left="36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CAD2C">
      <w:start w:val="1"/>
      <w:numFmt w:val="decimal"/>
      <w:lvlText w:val="%7"/>
      <w:lvlJc w:val="left"/>
      <w:pPr>
        <w:ind w:left="4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C3EFE">
      <w:start w:val="1"/>
      <w:numFmt w:val="lowerLetter"/>
      <w:lvlText w:val="%8"/>
      <w:lvlJc w:val="left"/>
      <w:pPr>
        <w:ind w:left="50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B026">
      <w:start w:val="1"/>
      <w:numFmt w:val="lowerRoman"/>
      <w:lvlText w:val="%9"/>
      <w:lvlJc w:val="left"/>
      <w:pPr>
        <w:ind w:left="57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56ED0"/>
    <w:multiLevelType w:val="hybridMultilevel"/>
    <w:tmpl w:val="FFF04782"/>
    <w:lvl w:ilvl="0" w:tplc="9A2C203A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01430">
      <w:start w:val="1"/>
      <w:numFmt w:val="lowerLetter"/>
      <w:lvlText w:val="%2)"/>
      <w:lvlJc w:val="left"/>
      <w:pPr>
        <w:ind w:left="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4BF6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0C43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031BE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0122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0859C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43EE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05C9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A3FCA"/>
    <w:multiLevelType w:val="hybridMultilevel"/>
    <w:tmpl w:val="EF785D90"/>
    <w:lvl w:ilvl="0" w:tplc="EAAA2160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A5F60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06D16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EDA94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69EDE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A5B5E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E048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81F7A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10B37A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E781F"/>
    <w:multiLevelType w:val="hybridMultilevel"/>
    <w:tmpl w:val="038A27A8"/>
    <w:lvl w:ilvl="0" w:tplc="A160496C">
      <w:start w:val="1"/>
      <w:numFmt w:val="decimal"/>
      <w:lvlText w:val="%1."/>
      <w:lvlJc w:val="left"/>
      <w:pPr>
        <w:ind w:left="4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1022A8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4FB6E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C43D0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822A8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ED76E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EFA50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E6ED0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60D90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74BB5"/>
    <w:multiLevelType w:val="hybridMultilevel"/>
    <w:tmpl w:val="35BE4546"/>
    <w:lvl w:ilvl="0" w:tplc="D9648F42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226B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859C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2BCDE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6203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7CA14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E3C1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962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4A0B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5610A"/>
    <w:multiLevelType w:val="hybridMultilevel"/>
    <w:tmpl w:val="EA5C86F2"/>
    <w:lvl w:ilvl="0" w:tplc="57A4942A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2504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CD98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6942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6D9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A00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8A10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A7BB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4991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40BDA"/>
    <w:multiLevelType w:val="hybridMultilevel"/>
    <w:tmpl w:val="A566D3A8"/>
    <w:lvl w:ilvl="0" w:tplc="5A6C6FF6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5A0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C62B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BF5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0A01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CBDE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8A5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ADC7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360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1E3D31"/>
    <w:multiLevelType w:val="hybridMultilevel"/>
    <w:tmpl w:val="821AA898"/>
    <w:lvl w:ilvl="0" w:tplc="75CCA948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A3D9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2329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2362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2114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7D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6E8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A72E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A10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8C0D3F"/>
    <w:multiLevelType w:val="hybridMultilevel"/>
    <w:tmpl w:val="C076FEEC"/>
    <w:lvl w:ilvl="0" w:tplc="3E54A850">
      <w:start w:val="1"/>
      <w:numFmt w:val="decimal"/>
      <w:lvlText w:val="%1."/>
      <w:lvlJc w:val="left"/>
      <w:pPr>
        <w:ind w:left="4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C1CE8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A65F4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AF1C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A3C0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CC490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63784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0E1BC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C730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A1992"/>
    <w:multiLevelType w:val="hybridMultilevel"/>
    <w:tmpl w:val="6E902332"/>
    <w:lvl w:ilvl="0" w:tplc="BE741B6A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2295A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23D44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007AC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0B0A4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C9CD6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88102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99F6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ED266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B76E9"/>
    <w:multiLevelType w:val="hybridMultilevel"/>
    <w:tmpl w:val="22DE284A"/>
    <w:lvl w:ilvl="0" w:tplc="09266FC2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01C14">
      <w:start w:val="1"/>
      <w:numFmt w:val="lowerLetter"/>
      <w:lvlText w:val="%2)"/>
      <w:lvlJc w:val="left"/>
      <w:pPr>
        <w:ind w:left="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859A8">
      <w:start w:val="1"/>
      <w:numFmt w:val="lowerRoman"/>
      <w:lvlText w:val="%3"/>
      <w:lvlJc w:val="left"/>
      <w:pPr>
        <w:ind w:left="14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B894">
      <w:start w:val="1"/>
      <w:numFmt w:val="decimal"/>
      <w:lvlText w:val="%4"/>
      <w:lvlJc w:val="left"/>
      <w:pPr>
        <w:ind w:left="2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C9FAA">
      <w:start w:val="1"/>
      <w:numFmt w:val="lowerLetter"/>
      <w:lvlText w:val="%5"/>
      <w:lvlJc w:val="left"/>
      <w:pPr>
        <w:ind w:left="28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CD834">
      <w:start w:val="1"/>
      <w:numFmt w:val="lowerRoman"/>
      <w:lvlText w:val="%6"/>
      <w:lvlJc w:val="left"/>
      <w:pPr>
        <w:ind w:left="36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00414">
      <w:start w:val="1"/>
      <w:numFmt w:val="decimal"/>
      <w:lvlText w:val="%7"/>
      <w:lvlJc w:val="left"/>
      <w:pPr>
        <w:ind w:left="4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ECD36">
      <w:start w:val="1"/>
      <w:numFmt w:val="lowerLetter"/>
      <w:lvlText w:val="%8"/>
      <w:lvlJc w:val="left"/>
      <w:pPr>
        <w:ind w:left="50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A8ADC">
      <w:start w:val="1"/>
      <w:numFmt w:val="lowerRoman"/>
      <w:lvlText w:val="%9"/>
      <w:lvlJc w:val="left"/>
      <w:pPr>
        <w:ind w:left="57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5233BD"/>
    <w:multiLevelType w:val="hybridMultilevel"/>
    <w:tmpl w:val="52FC240C"/>
    <w:lvl w:ilvl="0" w:tplc="4050BF1E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EF43C">
      <w:start w:val="1"/>
      <w:numFmt w:val="lowerLetter"/>
      <w:lvlText w:val="%2)"/>
      <w:lvlJc w:val="left"/>
      <w:pPr>
        <w:ind w:left="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8BE94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0122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CAA5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2FCB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8FC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20632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E0A5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8C78D0"/>
    <w:multiLevelType w:val="hybridMultilevel"/>
    <w:tmpl w:val="32E29082"/>
    <w:lvl w:ilvl="0" w:tplc="62EC588C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4B710">
      <w:start w:val="1"/>
      <w:numFmt w:val="lowerLetter"/>
      <w:lvlText w:val="%2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502">
      <w:start w:val="1"/>
      <w:numFmt w:val="lowerRoman"/>
      <w:lvlText w:val="%3"/>
      <w:lvlJc w:val="left"/>
      <w:pPr>
        <w:ind w:left="2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0B8AA">
      <w:start w:val="1"/>
      <w:numFmt w:val="decimal"/>
      <w:lvlText w:val="%4"/>
      <w:lvlJc w:val="left"/>
      <w:pPr>
        <w:ind w:left="2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2BEF4">
      <w:start w:val="1"/>
      <w:numFmt w:val="lowerLetter"/>
      <w:lvlText w:val="%5"/>
      <w:lvlJc w:val="left"/>
      <w:pPr>
        <w:ind w:left="3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81F22">
      <w:start w:val="1"/>
      <w:numFmt w:val="lowerRoman"/>
      <w:lvlText w:val="%6"/>
      <w:lvlJc w:val="left"/>
      <w:pPr>
        <w:ind w:left="4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8D89E">
      <w:start w:val="1"/>
      <w:numFmt w:val="decimal"/>
      <w:lvlText w:val="%7"/>
      <w:lvlJc w:val="left"/>
      <w:pPr>
        <w:ind w:left="4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409A6">
      <w:start w:val="1"/>
      <w:numFmt w:val="lowerLetter"/>
      <w:lvlText w:val="%8"/>
      <w:lvlJc w:val="left"/>
      <w:pPr>
        <w:ind w:left="5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A7A70">
      <w:start w:val="1"/>
      <w:numFmt w:val="lowerRoman"/>
      <w:lvlText w:val="%9"/>
      <w:lvlJc w:val="left"/>
      <w:pPr>
        <w:ind w:left="6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533CA1"/>
    <w:multiLevelType w:val="hybridMultilevel"/>
    <w:tmpl w:val="794838E8"/>
    <w:lvl w:ilvl="0" w:tplc="7B7A7D94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137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AEC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C86D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02DB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66AB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28A9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C83D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8682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514EB9"/>
    <w:multiLevelType w:val="hybridMultilevel"/>
    <w:tmpl w:val="AF7A4DB6"/>
    <w:lvl w:ilvl="0" w:tplc="9B0C950A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E84C2">
      <w:start w:val="1"/>
      <w:numFmt w:val="lowerLetter"/>
      <w:lvlText w:val="%2)"/>
      <w:lvlJc w:val="left"/>
      <w:pPr>
        <w:ind w:left="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280E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4A53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A5334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207B6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89DFE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4F87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F8D6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B20BDF"/>
    <w:multiLevelType w:val="hybridMultilevel"/>
    <w:tmpl w:val="31DC3F4C"/>
    <w:lvl w:ilvl="0" w:tplc="92F0A1E6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00572">
      <w:start w:val="1"/>
      <w:numFmt w:val="lowerLetter"/>
      <w:lvlText w:val="%2"/>
      <w:lvlJc w:val="left"/>
      <w:pPr>
        <w:ind w:left="1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E3AB8">
      <w:start w:val="1"/>
      <w:numFmt w:val="lowerRoman"/>
      <w:lvlText w:val="%3"/>
      <w:lvlJc w:val="left"/>
      <w:pPr>
        <w:ind w:left="1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A8FAA">
      <w:start w:val="1"/>
      <w:numFmt w:val="decimal"/>
      <w:lvlText w:val="%4"/>
      <w:lvlJc w:val="left"/>
      <w:pPr>
        <w:ind w:left="2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47494">
      <w:start w:val="1"/>
      <w:numFmt w:val="lowerLetter"/>
      <w:lvlText w:val="%5"/>
      <w:lvlJc w:val="left"/>
      <w:pPr>
        <w:ind w:left="3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A4A3A">
      <w:start w:val="1"/>
      <w:numFmt w:val="lowerRoman"/>
      <w:lvlText w:val="%6"/>
      <w:lvlJc w:val="left"/>
      <w:pPr>
        <w:ind w:left="3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A40E6">
      <w:start w:val="1"/>
      <w:numFmt w:val="decimal"/>
      <w:lvlText w:val="%7"/>
      <w:lvlJc w:val="left"/>
      <w:pPr>
        <w:ind w:left="4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08C50">
      <w:start w:val="1"/>
      <w:numFmt w:val="lowerLetter"/>
      <w:lvlText w:val="%8"/>
      <w:lvlJc w:val="left"/>
      <w:pPr>
        <w:ind w:left="5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C6AB8">
      <w:start w:val="1"/>
      <w:numFmt w:val="lowerRoman"/>
      <w:lvlText w:val="%9"/>
      <w:lvlJc w:val="left"/>
      <w:pPr>
        <w:ind w:left="61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FD602C"/>
    <w:multiLevelType w:val="hybridMultilevel"/>
    <w:tmpl w:val="9B163FE8"/>
    <w:lvl w:ilvl="0" w:tplc="10303D7A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A3E4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EBE2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2B65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0B6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66B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C477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CD1C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0FE0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80428E"/>
    <w:multiLevelType w:val="hybridMultilevel"/>
    <w:tmpl w:val="0E4CDBEC"/>
    <w:lvl w:ilvl="0" w:tplc="781439BE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234B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0F696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2D5C4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0936C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C3952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208D2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ED70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A649C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A87D08"/>
    <w:multiLevelType w:val="hybridMultilevel"/>
    <w:tmpl w:val="D0AE1A42"/>
    <w:lvl w:ilvl="0" w:tplc="9ED846A4">
      <w:start w:val="1"/>
      <w:numFmt w:val="lowerLetter"/>
      <w:lvlText w:val="%1)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AE23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6AA7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CE71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C0A9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8655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80D2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CE52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69D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786DD0"/>
    <w:multiLevelType w:val="hybridMultilevel"/>
    <w:tmpl w:val="20D28CDC"/>
    <w:lvl w:ilvl="0" w:tplc="660E8250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4B47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63EA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2F0D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5A0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0AC6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6CD8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F59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BB0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74418F"/>
    <w:multiLevelType w:val="hybridMultilevel"/>
    <w:tmpl w:val="770A2910"/>
    <w:lvl w:ilvl="0" w:tplc="91365FFA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2CF6">
      <w:start w:val="1"/>
      <w:numFmt w:val="lowerLetter"/>
      <w:lvlText w:val="%2)"/>
      <w:lvlJc w:val="left"/>
      <w:pPr>
        <w:ind w:left="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8E99C">
      <w:start w:val="1"/>
      <w:numFmt w:val="lowerRoman"/>
      <w:lvlText w:val="%3"/>
      <w:lvlJc w:val="left"/>
      <w:pPr>
        <w:ind w:left="14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6B472">
      <w:start w:val="1"/>
      <w:numFmt w:val="decimal"/>
      <w:lvlText w:val="%4"/>
      <w:lvlJc w:val="left"/>
      <w:pPr>
        <w:ind w:left="2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3350">
      <w:start w:val="1"/>
      <w:numFmt w:val="lowerLetter"/>
      <w:lvlText w:val="%5"/>
      <w:lvlJc w:val="left"/>
      <w:pPr>
        <w:ind w:left="28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83A74">
      <w:start w:val="1"/>
      <w:numFmt w:val="lowerRoman"/>
      <w:lvlText w:val="%6"/>
      <w:lvlJc w:val="left"/>
      <w:pPr>
        <w:ind w:left="36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68F02">
      <w:start w:val="1"/>
      <w:numFmt w:val="decimal"/>
      <w:lvlText w:val="%7"/>
      <w:lvlJc w:val="left"/>
      <w:pPr>
        <w:ind w:left="4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AEC5C">
      <w:start w:val="1"/>
      <w:numFmt w:val="lowerLetter"/>
      <w:lvlText w:val="%8"/>
      <w:lvlJc w:val="left"/>
      <w:pPr>
        <w:ind w:left="50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05140">
      <w:start w:val="1"/>
      <w:numFmt w:val="lowerRoman"/>
      <w:lvlText w:val="%9"/>
      <w:lvlJc w:val="left"/>
      <w:pPr>
        <w:ind w:left="57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9F7B51"/>
    <w:multiLevelType w:val="hybridMultilevel"/>
    <w:tmpl w:val="454E5588"/>
    <w:lvl w:ilvl="0" w:tplc="A0904FFE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AF1E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2B80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A07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033A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E8F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086D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2F6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CA9F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3252A2"/>
    <w:multiLevelType w:val="hybridMultilevel"/>
    <w:tmpl w:val="A7282E78"/>
    <w:lvl w:ilvl="0" w:tplc="404CFE38">
      <w:start w:val="1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0124">
      <w:start w:val="1"/>
      <w:numFmt w:val="lowerLetter"/>
      <w:lvlText w:val="%2"/>
      <w:lvlJc w:val="left"/>
      <w:pPr>
        <w:ind w:left="10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A9014">
      <w:start w:val="1"/>
      <w:numFmt w:val="lowerRoman"/>
      <w:lvlText w:val="%3"/>
      <w:lvlJc w:val="left"/>
      <w:pPr>
        <w:ind w:left="18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E4C02">
      <w:start w:val="1"/>
      <w:numFmt w:val="decimal"/>
      <w:lvlText w:val="%4"/>
      <w:lvlJc w:val="left"/>
      <w:pPr>
        <w:ind w:left="25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58A668">
      <w:start w:val="1"/>
      <w:numFmt w:val="lowerLetter"/>
      <w:lvlText w:val="%5"/>
      <w:lvlJc w:val="left"/>
      <w:pPr>
        <w:ind w:left="32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264F6">
      <w:start w:val="1"/>
      <w:numFmt w:val="lowerRoman"/>
      <w:lvlText w:val="%6"/>
      <w:lvlJc w:val="left"/>
      <w:pPr>
        <w:ind w:left="39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A263E">
      <w:start w:val="1"/>
      <w:numFmt w:val="decimal"/>
      <w:lvlText w:val="%7"/>
      <w:lvlJc w:val="left"/>
      <w:pPr>
        <w:ind w:left="46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E89FE">
      <w:start w:val="1"/>
      <w:numFmt w:val="lowerLetter"/>
      <w:lvlText w:val="%8"/>
      <w:lvlJc w:val="left"/>
      <w:pPr>
        <w:ind w:left="54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774E">
      <w:start w:val="1"/>
      <w:numFmt w:val="lowerRoman"/>
      <w:lvlText w:val="%9"/>
      <w:lvlJc w:val="left"/>
      <w:pPr>
        <w:ind w:left="61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F4483"/>
    <w:multiLevelType w:val="hybridMultilevel"/>
    <w:tmpl w:val="1CF8B930"/>
    <w:lvl w:ilvl="0" w:tplc="0F58E470">
      <w:start w:val="1"/>
      <w:numFmt w:val="decimal"/>
      <w:lvlText w:val="%1."/>
      <w:lvlJc w:val="left"/>
      <w:pPr>
        <w:ind w:left="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2BB98">
      <w:start w:val="1"/>
      <w:numFmt w:val="lowerLetter"/>
      <w:lvlText w:val="%2)"/>
      <w:lvlJc w:val="left"/>
      <w:pPr>
        <w:ind w:left="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6BF3A">
      <w:start w:val="1"/>
      <w:numFmt w:val="lowerRoman"/>
      <w:lvlText w:val="%3"/>
      <w:lvlJc w:val="left"/>
      <w:pPr>
        <w:ind w:left="14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C8E18">
      <w:start w:val="1"/>
      <w:numFmt w:val="decimal"/>
      <w:lvlText w:val="%4"/>
      <w:lvlJc w:val="left"/>
      <w:pPr>
        <w:ind w:left="2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E6DD4">
      <w:start w:val="1"/>
      <w:numFmt w:val="lowerLetter"/>
      <w:lvlText w:val="%5"/>
      <w:lvlJc w:val="left"/>
      <w:pPr>
        <w:ind w:left="28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60BF8">
      <w:start w:val="1"/>
      <w:numFmt w:val="lowerRoman"/>
      <w:lvlText w:val="%6"/>
      <w:lvlJc w:val="left"/>
      <w:pPr>
        <w:ind w:left="36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614D6">
      <w:start w:val="1"/>
      <w:numFmt w:val="decimal"/>
      <w:lvlText w:val="%7"/>
      <w:lvlJc w:val="left"/>
      <w:pPr>
        <w:ind w:left="4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2D19A">
      <w:start w:val="1"/>
      <w:numFmt w:val="lowerLetter"/>
      <w:lvlText w:val="%8"/>
      <w:lvlJc w:val="left"/>
      <w:pPr>
        <w:ind w:left="50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CF2BC">
      <w:start w:val="1"/>
      <w:numFmt w:val="lowerRoman"/>
      <w:lvlText w:val="%9"/>
      <w:lvlJc w:val="left"/>
      <w:pPr>
        <w:ind w:left="57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8"/>
  </w:num>
  <w:num w:numId="5">
    <w:abstractNumId w:val="22"/>
  </w:num>
  <w:num w:numId="6">
    <w:abstractNumId w:val="6"/>
  </w:num>
  <w:num w:numId="7">
    <w:abstractNumId w:val="21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16"/>
  </w:num>
  <w:num w:numId="15">
    <w:abstractNumId w:val="3"/>
  </w:num>
  <w:num w:numId="16">
    <w:abstractNumId w:val="19"/>
  </w:num>
  <w:num w:numId="17">
    <w:abstractNumId w:val="23"/>
  </w:num>
  <w:num w:numId="18">
    <w:abstractNumId w:val="20"/>
  </w:num>
  <w:num w:numId="19">
    <w:abstractNumId w:val="10"/>
  </w:num>
  <w:num w:numId="20">
    <w:abstractNumId w:val="17"/>
  </w:num>
  <w:num w:numId="21">
    <w:abstractNumId w:val="4"/>
  </w:num>
  <w:num w:numId="22">
    <w:abstractNumId w:val="12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6"/>
    <w:rsid w:val="00007B88"/>
    <w:rsid w:val="00015700"/>
    <w:rsid w:val="00027D88"/>
    <w:rsid w:val="0006141F"/>
    <w:rsid w:val="000E4E9B"/>
    <w:rsid w:val="00143C60"/>
    <w:rsid w:val="001559D2"/>
    <w:rsid w:val="001E3FBF"/>
    <w:rsid w:val="00246375"/>
    <w:rsid w:val="00254F54"/>
    <w:rsid w:val="00260F86"/>
    <w:rsid w:val="002F12DF"/>
    <w:rsid w:val="00394418"/>
    <w:rsid w:val="00396620"/>
    <w:rsid w:val="003A3912"/>
    <w:rsid w:val="003F123B"/>
    <w:rsid w:val="00403BD2"/>
    <w:rsid w:val="00433B1E"/>
    <w:rsid w:val="0044284A"/>
    <w:rsid w:val="00442E09"/>
    <w:rsid w:val="004B1104"/>
    <w:rsid w:val="005571FE"/>
    <w:rsid w:val="00577DB1"/>
    <w:rsid w:val="00591D9B"/>
    <w:rsid w:val="005963B6"/>
    <w:rsid w:val="0060679E"/>
    <w:rsid w:val="006431AB"/>
    <w:rsid w:val="006B3984"/>
    <w:rsid w:val="00752BC5"/>
    <w:rsid w:val="00786925"/>
    <w:rsid w:val="00804848"/>
    <w:rsid w:val="0086398B"/>
    <w:rsid w:val="00866CF9"/>
    <w:rsid w:val="00867401"/>
    <w:rsid w:val="00870676"/>
    <w:rsid w:val="008939DF"/>
    <w:rsid w:val="00962072"/>
    <w:rsid w:val="0099144D"/>
    <w:rsid w:val="00996608"/>
    <w:rsid w:val="009C7C18"/>
    <w:rsid w:val="00A214EA"/>
    <w:rsid w:val="00A26B5D"/>
    <w:rsid w:val="00A62A3B"/>
    <w:rsid w:val="00A6796B"/>
    <w:rsid w:val="00A85D79"/>
    <w:rsid w:val="00A872B7"/>
    <w:rsid w:val="00A928A8"/>
    <w:rsid w:val="00AC1E7C"/>
    <w:rsid w:val="00B150B7"/>
    <w:rsid w:val="00B42E62"/>
    <w:rsid w:val="00C87B95"/>
    <w:rsid w:val="00C90C08"/>
    <w:rsid w:val="00CE2AF9"/>
    <w:rsid w:val="00D01B9F"/>
    <w:rsid w:val="00D5446F"/>
    <w:rsid w:val="00D91B09"/>
    <w:rsid w:val="00E42DFF"/>
    <w:rsid w:val="00E524B9"/>
    <w:rsid w:val="00E57EB1"/>
    <w:rsid w:val="00E63118"/>
    <w:rsid w:val="00E87E4C"/>
    <w:rsid w:val="00E92D31"/>
    <w:rsid w:val="00EA3683"/>
    <w:rsid w:val="00EB0E4C"/>
    <w:rsid w:val="00EC4B9D"/>
    <w:rsid w:val="00EC627B"/>
    <w:rsid w:val="00F253E1"/>
    <w:rsid w:val="00F926AC"/>
    <w:rsid w:val="00FA0F84"/>
    <w:rsid w:val="00FB31F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71E8-F019-4C75-83C6-3B5941F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8"/>
      <w:ind w:left="61" w:hanging="10"/>
    </w:pPr>
    <w:rPr>
      <w:rFonts w:ascii="Tahoma" w:eastAsia="Tahoma" w:hAnsi="Tahoma" w:cs="Tahom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7"/>
      <w:ind w:left="61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E524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08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2778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SZKOLNEJ</vt:lpstr>
    </vt:vector>
  </TitlesOfParts>
  <Company/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SZKOLNEJ</dc:title>
  <dc:subject/>
  <dc:creator>Agnieszka Rumik</dc:creator>
  <cp:keywords/>
  <cp:lastModifiedBy>Justyna Pietrzak</cp:lastModifiedBy>
  <cp:revision>63</cp:revision>
  <cp:lastPrinted>2024-09-04T07:15:00Z</cp:lastPrinted>
  <dcterms:created xsi:type="dcterms:W3CDTF">2024-08-23T08:44:00Z</dcterms:created>
  <dcterms:modified xsi:type="dcterms:W3CDTF">2024-09-20T09:15:00Z</dcterms:modified>
</cp:coreProperties>
</file>