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0" w:rsidRDefault="00D77F10" w:rsidP="00D77F10">
      <w:pPr>
        <w:spacing w:after="0" w:line="360" w:lineRule="auto"/>
        <w:ind w:left="0" w:right="-43" w:firstLine="0"/>
        <w:jc w:val="center"/>
        <w:rPr>
          <w:rFonts w:ascii="Tahoma" w:hAnsi="Tahoma" w:cs="Tahoma"/>
          <w:b/>
          <w:szCs w:val="24"/>
        </w:rPr>
      </w:pPr>
      <w:r w:rsidRPr="00D77F10">
        <w:rPr>
          <w:rFonts w:ascii="Tahoma" w:hAnsi="Tahoma" w:cs="Tahoma"/>
          <w:b/>
          <w:szCs w:val="24"/>
        </w:rPr>
        <w:t xml:space="preserve">Procedura </w:t>
      </w:r>
      <w:r>
        <w:rPr>
          <w:rFonts w:ascii="Tahoma" w:hAnsi="Tahoma" w:cs="Tahoma"/>
          <w:b/>
          <w:szCs w:val="24"/>
        </w:rPr>
        <w:t>p</w:t>
      </w:r>
      <w:r w:rsidRPr="00D77F10">
        <w:rPr>
          <w:rFonts w:ascii="Tahoma" w:hAnsi="Tahoma" w:cs="Tahoma"/>
          <w:b/>
          <w:szCs w:val="24"/>
        </w:rPr>
        <w:t xml:space="preserve">ostępowania </w:t>
      </w:r>
      <w:r>
        <w:rPr>
          <w:rFonts w:ascii="Tahoma" w:hAnsi="Tahoma" w:cs="Tahoma"/>
          <w:b/>
          <w:szCs w:val="24"/>
        </w:rPr>
        <w:t>z</w:t>
      </w:r>
      <w:r w:rsidRPr="00D77F10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 xml:space="preserve">dzieckiem przejawiającym </w:t>
      </w:r>
      <w:r w:rsidRPr="00D77F10">
        <w:rPr>
          <w:rFonts w:ascii="Tahoma" w:hAnsi="Tahoma" w:cs="Tahoma"/>
          <w:b/>
          <w:szCs w:val="24"/>
        </w:rPr>
        <w:t xml:space="preserve">agresję </w:t>
      </w:r>
    </w:p>
    <w:p w:rsidR="0036696B" w:rsidRPr="00D77F10" w:rsidRDefault="00D77F10" w:rsidP="00D77F10">
      <w:pPr>
        <w:spacing w:after="0" w:line="360" w:lineRule="auto"/>
        <w:ind w:left="0" w:right="-43" w:firstLine="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W </w:t>
      </w:r>
      <w:r w:rsidRPr="00D77F10">
        <w:rPr>
          <w:rFonts w:ascii="Tahoma" w:hAnsi="Tahoma" w:cs="Tahoma"/>
          <w:b/>
          <w:szCs w:val="24"/>
        </w:rPr>
        <w:t xml:space="preserve">Zespole Szkolno-Przedszkolnym </w:t>
      </w:r>
      <w:r>
        <w:rPr>
          <w:rFonts w:ascii="Tahoma" w:hAnsi="Tahoma" w:cs="Tahoma"/>
          <w:b/>
          <w:szCs w:val="24"/>
        </w:rPr>
        <w:t>w</w:t>
      </w:r>
      <w:r w:rsidRPr="00D77F10">
        <w:rPr>
          <w:rFonts w:ascii="Tahoma" w:hAnsi="Tahoma" w:cs="Tahoma"/>
          <w:b/>
          <w:szCs w:val="24"/>
        </w:rPr>
        <w:t xml:space="preserve"> Nowej Wsi  </w:t>
      </w:r>
    </w:p>
    <w:p w:rsidR="0036696B" w:rsidRPr="00D77F10" w:rsidRDefault="00D77F10" w:rsidP="00D77F10">
      <w:pPr>
        <w:spacing w:after="0" w:line="360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  </w:t>
      </w:r>
    </w:p>
    <w:p w:rsidR="0036696B" w:rsidRPr="00D77F10" w:rsidRDefault="000170EC" w:rsidP="00D77F10">
      <w:pPr>
        <w:spacing w:after="0" w:line="360" w:lineRule="auto"/>
        <w:ind w:left="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Działania podejmowane w sytuacjach wystąpienia </w:t>
      </w:r>
      <w:proofErr w:type="spellStart"/>
      <w:r w:rsidRPr="00D77F10">
        <w:rPr>
          <w:rFonts w:ascii="Tahoma" w:hAnsi="Tahoma" w:cs="Tahoma"/>
          <w:szCs w:val="24"/>
        </w:rPr>
        <w:t>zachowań</w:t>
      </w:r>
      <w:proofErr w:type="spellEnd"/>
      <w:r w:rsidRPr="00D77F10">
        <w:rPr>
          <w:rFonts w:ascii="Tahoma" w:hAnsi="Tahoma" w:cs="Tahoma"/>
          <w:szCs w:val="24"/>
        </w:rPr>
        <w:t xml:space="preserve"> agresywnych muszą mieć charakter kompleksowy. Skuteczność podejmowanych interwencji zależy od tego, czy nauczyciele i rodzice konsekwentnie realizują jednolity system oddziaływań wychowawczych wobec d</w:t>
      </w:r>
      <w:r w:rsidRPr="00D77F10">
        <w:rPr>
          <w:rFonts w:ascii="Tahoma" w:hAnsi="Tahoma" w:cs="Tahoma"/>
          <w:szCs w:val="24"/>
        </w:rPr>
        <w:t xml:space="preserve">ziecka i sposób reagowania na agresję.  </w:t>
      </w:r>
    </w:p>
    <w:p w:rsidR="0036696B" w:rsidRPr="00D77F10" w:rsidRDefault="000170EC" w:rsidP="00D77F10">
      <w:pPr>
        <w:spacing w:after="0" w:line="360" w:lineRule="auto"/>
        <w:ind w:left="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W postępowaniu z dzieckiem agresywnym należy  uwzględniać następujące założenia: </w:t>
      </w:r>
    </w:p>
    <w:p w:rsidR="0036696B" w:rsidRPr="00D77F10" w:rsidRDefault="000170EC" w:rsidP="00D77F10">
      <w:pPr>
        <w:numPr>
          <w:ilvl w:val="0"/>
          <w:numId w:val="1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reagowanie na każdą sytuację,  w której występuje agresja – brak reakcji dziecko odbierze jako przyzwolenie na tego typu zachowania, </w:t>
      </w:r>
    </w:p>
    <w:p w:rsidR="0036696B" w:rsidRPr="00D77F10" w:rsidRDefault="000170EC" w:rsidP="00D77F10">
      <w:pPr>
        <w:numPr>
          <w:ilvl w:val="0"/>
          <w:numId w:val="1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doraźne sytuacje wymagają szybkiej i zdecydowanej interwencji, </w:t>
      </w:r>
    </w:p>
    <w:p w:rsidR="0036696B" w:rsidRPr="00D77F10" w:rsidRDefault="000170EC" w:rsidP="00D77F10">
      <w:pPr>
        <w:numPr>
          <w:ilvl w:val="0"/>
          <w:numId w:val="1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ważne jest wykazywanie troski o dziecko, </w:t>
      </w:r>
    </w:p>
    <w:p w:rsidR="0036696B" w:rsidRPr="00D77F10" w:rsidRDefault="000170EC" w:rsidP="00D77F10">
      <w:pPr>
        <w:numPr>
          <w:ilvl w:val="0"/>
          <w:numId w:val="1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nie należy potępiać dziecka, ale wskazywać na zachowania aprobowane społecznie, wyrażać brak zgody na stosowanie agresji i przemocy, </w:t>
      </w:r>
    </w:p>
    <w:p w:rsidR="0036696B" w:rsidRPr="00D77F10" w:rsidRDefault="000170EC" w:rsidP="00D77F10">
      <w:pPr>
        <w:numPr>
          <w:ilvl w:val="0"/>
          <w:numId w:val="1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każdą sytuację </w:t>
      </w:r>
      <w:r w:rsidRPr="00D77F10">
        <w:rPr>
          <w:rFonts w:ascii="Tahoma" w:hAnsi="Tahoma" w:cs="Tahoma"/>
          <w:szCs w:val="24"/>
        </w:rPr>
        <w:t xml:space="preserve">należy wnikliwie rozpatrywać, </w:t>
      </w:r>
    </w:p>
    <w:p w:rsidR="0036696B" w:rsidRPr="00D77F10" w:rsidRDefault="000170EC" w:rsidP="00D77F10">
      <w:pPr>
        <w:numPr>
          <w:ilvl w:val="0"/>
          <w:numId w:val="1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konieczne jest współdziałanie z innymi nauczycielami i udzielanie sobie nawzajem wsparcia. </w:t>
      </w:r>
    </w:p>
    <w:p w:rsidR="0036696B" w:rsidRPr="00D77F10" w:rsidRDefault="000170EC" w:rsidP="00D77F10">
      <w:pPr>
        <w:spacing w:after="0" w:line="360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 </w:t>
      </w:r>
    </w:p>
    <w:p w:rsidR="0036696B" w:rsidRPr="00D77F10" w:rsidRDefault="000170EC" w:rsidP="00D77F10">
      <w:pPr>
        <w:spacing w:after="0" w:line="360" w:lineRule="auto"/>
        <w:ind w:left="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Osoby podejmujące działania interwencyjne (wychowawca, nauczyciele, pracownicy niepedagogiczni) wobec dziecka przejawiającego zacho</w:t>
      </w:r>
      <w:r w:rsidRPr="00D77F10">
        <w:rPr>
          <w:rFonts w:ascii="Tahoma" w:hAnsi="Tahoma" w:cs="Tahoma"/>
          <w:szCs w:val="24"/>
        </w:rPr>
        <w:t xml:space="preserve">wania agresywne powinny: </w:t>
      </w:r>
    </w:p>
    <w:p w:rsidR="0036696B" w:rsidRPr="00D77F10" w:rsidRDefault="000170EC" w:rsidP="00D77F10">
      <w:pPr>
        <w:numPr>
          <w:ilvl w:val="0"/>
          <w:numId w:val="2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reagować stanowczo, mówić prosto i jasno,  podać komunikat, co uczeń ma robić w formie instrukcji: np. „przestań kopać”, „usiądź”, „odejdź”, </w:t>
      </w:r>
    </w:p>
    <w:p w:rsidR="0036696B" w:rsidRPr="00D77F10" w:rsidRDefault="000170EC" w:rsidP="00D77F10">
      <w:pPr>
        <w:numPr>
          <w:ilvl w:val="0"/>
          <w:numId w:val="2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traktować je jak osobę, która może sama wziąć odpowiedzialność za swoje czyny, </w:t>
      </w:r>
    </w:p>
    <w:p w:rsidR="0036696B" w:rsidRPr="00D77F10" w:rsidRDefault="000170EC" w:rsidP="00D77F10">
      <w:pPr>
        <w:numPr>
          <w:ilvl w:val="0"/>
          <w:numId w:val="2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jeśli to</w:t>
      </w:r>
      <w:r w:rsidRPr="00D77F10">
        <w:rPr>
          <w:rFonts w:ascii="Tahoma" w:hAnsi="Tahoma" w:cs="Tahoma"/>
          <w:szCs w:val="24"/>
        </w:rPr>
        <w:t xml:space="preserve"> konieczne to użyć siły, ale tylko tyle, ile potrzeba np. do rozdzielenia bijącego lub przytrzymania, kiedy dziecko ma napad furii,  </w:t>
      </w:r>
    </w:p>
    <w:p w:rsidR="0036696B" w:rsidRPr="00D77F10" w:rsidRDefault="000170EC" w:rsidP="00D77F10">
      <w:pPr>
        <w:numPr>
          <w:ilvl w:val="0"/>
          <w:numId w:val="2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w wyjątkowej sytuacji należy wezwać Policję (specjalistę ds. nieletnich, czy nawet pogotowie ratunkowe), </w:t>
      </w:r>
    </w:p>
    <w:p w:rsidR="0036696B" w:rsidRPr="00D77F10" w:rsidRDefault="000170EC" w:rsidP="00D77F10">
      <w:pPr>
        <w:numPr>
          <w:ilvl w:val="0"/>
          <w:numId w:val="2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szanować dziecko (mówić o zachowaniu, nie o osobie), </w:t>
      </w:r>
    </w:p>
    <w:p w:rsidR="0036696B" w:rsidRPr="00D77F10" w:rsidRDefault="000170EC" w:rsidP="00D77F10">
      <w:pPr>
        <w:numPr>
          <w:ilvl w:val="0"/>
          <w:numId w:val="2"/>
        </w:numPr>
        <w:spacing w:after="0" w:line="360" w:lineRule="auto"/>
        <w:ind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unikać agresji słownej i fizycznej (nie obrażać, nie zawstydzać, nie oceniać dziecka, lecz jego zachowanie), długich monologów i moralizowania, wchodzenia w rolę, by pokazać, co czuje osoba poszkodowana</w:t>
      </w:r>
      <w:r w:rsidRPr="00D77F10">
        <w:rPr>
          <w:rFonts w:ascii="Tahoma" w:hAnsi="Tahoma" w:cs="Tahoma"/>
          <w:szCs w:val="24"/>
        </w:rPr>
        <w:t xml:space="preserve">. </w:t>
      </w:r>
    </w:p>
    <w:p w:rsidR="0036696B" w:rsidRPr="00D77F10" w:rsidRDefault="000170EC" w:rsidP="00D77F10">
      <w:pPr>
        <w:spacing w:after="0" w:line="360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 </w:t>
      </w:r>
    </w:p>
    <w:p w:rsidR="0036696B" w:rsidRPr="00D77F10" w:rsidRDefault="000170EC" w:rsidP="00D77F10">
      <w:pPr>
        <w:spacing w:after="0" w:line="360" w:lineRule="auto"/>
        <w:ind w:left="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Jeśli oddziaływanie pedagogiczne (rozmowy wychowawcy z agresywnym dzieckiem, rozmowy wychowawcy  z jego rodzicami), objęcie dziecka pomocą </w:t>
      </w:r>
      <w:proofErr w:type="spellStart"/>
      <w:r w:rsidRPr="00D77F10">
        <w:rPr>
          <w:rFonts w:ascii="Tahoma" w:hAnsi="Tahoma" w:cs="Tahoma"/>
          <w:szCs w:val="24"/>
        </w:rPr>
        <w:t>psychologiczno</w:t>
      </w:r>
      <w:proofErr w:type="spellEnd"/>
      <w:r w:rsidRPr="00D77F10">
        <w:rPr>
          <w:rFonts w:ascii="Tahoma" w:hAnsi="Tahoma" w:cs="Tahoma"/>
          <w:szCs w:val="24"/>
        </w:rPr>
        <w:t xml:space="preserve"> – </w:t>
      </w:r>
      <w:r w:rsidRPr="00D77F10">
        <w:rPr>
          <w:rFonts w:ascii="Tahoma" w:hAnsi="Tahoma" w:cs="Tahoma"/>
          <w:szCs w:val="24"/>
        </w:rPr>
        <w:lastRenderedPageBreak/>
        <w:t>pedagogiczną w postaci zajęć specjalistycznych  lub innymi formami pomocy (realizacja indywidua</w:t>
      </w:r>
      <w:r w:rsidRPr="00D77F10">
        <w:rPr>
          <w:rFonts w:ascii="Tahoma" w:hAnsi="Tahoma" w:cs="Tahoma"/>
          <w:szCs w:val="24"/>
        </w:rPr>
        <w:t>lnego programu edukacyjno-terapeutycznego  tylko w przypadku posiadania przez dziecko orzeczenia o potrzebie kształcenia specjalnego w związku z zagrożeniem niedostosowaniem społecznym lub niedostosowaniem społecznym) nie przynoszą pożądanych zmian w zacho</w:t>
      </w:r>
      <w:r w:rsidRPr="00D77F10">
        <w:rPr>
          <w:rFonts w:ascii="Tahoma" w:hAnsi="Tahoma" w:cs="Tahoma"/>
          <w:szCs w:val="24"/>
        </w:rPr>
        <w:t xml:space="preserve">waniu dziecka należy -  porozumieniu z rodzicami – objąć dziecko specjalistyczna opieką poradni </w:t>
      </w:r>
      <w:proofErr w:type="spellStart"/>
      <w:r w:rsidRPr="00D77F10">
        <w:rPr>
          <w:rFonts w:ascii="Tahoma" w:hAnsi="Tahoma" w:cs="Tahoma"/>
          <w:szCs w:val="24"/>
        </w:rPr>
        <w:t>psychologiczno</w:t>
      </w:r>
      <w:proofErr w:type="spellEnd"/>
      <w:r w:rsidRPr="00D77F10">
        <w:rPr>
          <w:rFonts w:ascii="Tahoma" w:hAnsi="Tahoma" w:cs="Tahoma"/>
          <w:szCs w:val="24"/>
        </w:rPr>
        <w:t xml:space="preserve"> – pedagogicznej,  ewentualnie lekarzy specjalistów (neurologa, psychiatry). </w:t>
      </w:r>
    </w:p>
    <w:p w:rsidR="00D77F10" w:rsidRDefault="00D77F10" w:rsidP="00D77F10">
      <w:pPr>
        <w:spacing w:after="0" w:line="360" w:lineRule="auto"/>
        <w:ind w:left="0" w:right="98" w:firstLine="0"/>
        <w:jc w:val="left"/>
        <w:rPr>
          <w:rFonts w:ascii="Tahoma" w:hAnsi="Tahoma" w:cs="Tahoma"/>
          <w:b/>
          <w:szCs w:val="24"/>
        </w:rPr>
      </w:pPr>
    </w:p>
    <w:p w:rsidR="00D77F10" w:rsidRDefault="000170EC" w:rsidP="00D77F10">
      <w:pPr>
        <w:spacing w:after="0" w:line="360" w:lineRule="auto"/>
        <w:ind w:left="0" w:right="98" w:firstLine="0"/>
        <w:jc w:val="left"/>
        <w:rPr>
          <w:rFonts w:ascii="Tahoma" w:hAnsi="Tahoma" w:cs="Tahoma"/>
          <w:szCs w:val="24"/>
          <w:u w:val="single" w:color="000000"/>
        </w:rPr>
      </w:pPr>
      <w:r w:rsidRPr="00D77F10">
        <w:rPr>
          <w:rFonts w:ascii="Tahoma" w:hAnsi="Tahoma" w:cs="Tahoma"/>
          <w:b/>
          <w:szCs w:val="24"/>
        </w:rPr>
        <w:t>Procedura postępow</w:t>
      </w:r>
      <w:r w:rsidR="00D77F10">
        <w:rPr>
          <w:rFonts w:ascii="Tahoma" w:hAnsi="Tahoma" w:cs="Tahoma"/>
          <w:b/>
          <w:szCs w:val="24"/>
        </w:rPr>
        <w:t xml:space="preserve">ania z dzieckiem przejawiającym </w:t>
      </w:r>
      <w:r w:rsidRPr="00D77F10">
        <w:rPr>
          <w:rFonts w:ascii="Tahoma" w:hAnsi="Tahoma" w:cs="Tahoma"/>
          <w:b/>
          <w:szCs w:val="24"/>
        </w:rPr>
        <w:t xml:space="preserve">agresję </w:t>
      </w:r>
      <w:r w:rsidRPr="00D77F10">
        <w:rPr>
          <w:rFonts w:ascii="Tahoma" w:hAnsi="Tahoma" w:cs="Tahoma"/>
          <w:szCs w:val="24"/>
        </w:rPr>
        <w:t xml:space="preserve"> </w:t>
      </w:r>
      <w:r w:rsidRPr="00D77F10">
        <w:rPr>
          <w:rFonts w:ascii="Tahoma" w:hAnsi="Tahoma" w:cs="Tahoma"/>
          <w:szCs w:val="24"/>
          <w:u w:val="single" w:color="000000"/>
        </w:rPr>
        <w:t>P</w:t>
      </w:r>
    </w:p>
    <w:p w:rsidR="0036696B" w:rsidRPr="00D77F10" w:rsidRDefault="000170EC" w:rsidP="00D77F10">
      <w:pPr>
        <w:spacing w:after="0" w:line="360" w:lineRule="auto"/>
        <w:ind w:left="0" w:right="98" w:firstLine="0"/>
        <w:jc w:val="left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  <w:u w:val="single" w:color="000000"/>
        </w:rPr>
        <w:t xml:space="preserve">odstawa </w:t>
      </w:r>
      <w:r w:rsidRPr="00D77F10">
        <w:rPr>
          <w:rFonts w:ascii="Tahoma" w:hAnsi="Tahoma" w:cs="Tahoma"/>
          <w:szCs w:val="24"/>
          <w:u w:val="single" w:color="000000"/>
        </w:rPr>
        <w:t>prawna:</w:t>
      </w:r>
      <w:r w:rsidRPr="00D77F10">
        <w:rPr>
          <w:rFonts w:ascii="Tahoma" w:hAnsi="Tahoma" w:cs="Tahoma"/>
          <w:szCs w:val="24"/>
        </w:rPr>
        <w:t xml:space="preserve"> </w:t>
      </w:r>
    </w:p>
    <w:p w:rsidR="0036696B" w:rsidRPr="00D77F10" w:rsidRDefault="000170EC" w:rsidP="00D77F10">
      <w:pPr>
        <w:spacing w:after="0" w:line="360" w:lineRule="auto"/>
        <w:ind w:left="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Rozporządzenie Ministra Edukacji Narodowej i Sportu z dnia 31 grudnia 2002 r. w sprawie bezpieczeństwa i higieny w publicznych i niepublicznych szkołach i placówkach (Dz. U. </w:t>
      </w:r>
    </w:p>
    <w:p w:rsidR="0036696B" w:rsidRPr="00D77F10" w:rsidRDefault="000170EC" w:rsidP="00D77F10">
      <w:pPr>
        <w:spacing w:after="0" w:line="360" w:lineRule="auto"/>
        <w:ind w:left="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z 2020 r. poz. 1604).</w:t>
      </w:r>
      <w:r w:rsidRPr="00D77F10">
        <w:rPr>
          <w:rFonts w:ascii="Tahoma" w:hAnsi="Tahoma" w:cs="Tahoma"/>
          <w:b/>
          <w:szCs w:val="24"/>
        </w:rPr>
        <w:t xml:space="preserve"> </w:t>
      </w:r>
      <w:r w:rsidRPr="00D77F10">
        <w:rPr>
          <w:rFonts w:ascii="Tahoma" w:hAnsi="Tahoma" w:cs="Tahoma"/>
          <w:szCs w:val="24"/>
        </w:rPr>
        <w:t xml:space="preserve"> </w:t>
      </w:r>
    </w:p>
    <w:p w:rsidR="0036696B" w:rsidRPr="00D77F10" w:rsidRDefault="000170EC" w:rsidP="00D77F10">
      <w:pPr>
        <w:spacing w:after="0" w:line="360" w:lineRule="auto"/>
        <w:ind w:left="10" w:right="0" w:hanging="10"/>
        <w:jc w:val="left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1.</w:t>
      </w:r>
      <w:r w:rsidRPr="00D77F10">
        <w:rPr>
          <w:rFonts w:ascii="Tahoma" w:eastAsia="Arial" w:hAnsi="Tahoma" w:cs="Tahoma"/>
          <w:szCs w:val="24"/>
        </w:rPr>
        <w:t xml:space="preserve"> </w:t>
      </w:r>
      <w:r w:rsidRPr="00D77F10">
        <w:rPr>
          <w:rFonts w:ascii="Tahoma" w:hAnsi="Tahoma" w:cs="Tahoma"/>
          <w:szCs w:val="24"/>
          <w:u w:val="single" w:color="000000"/>
        </w:rPr>
        <w:t>Cel ogólny procedury:</w:t>
      </w:r>
      <w:r w:rsidRPr="00D77F10">
        <w:rPr>
          <w:rFonts w:ascii="Tahoma" w:hAnsi="Tahoma" w:cs="Tahoma"/>
          <w:szCs w:val="24"/>
        </w:rPr>
        <w:t xml:space="preserve"> </w:t>
      </w:r>
    </w:p>
    <w:p w:rsidR="0036696B" w:rsidRPr="00D77F10" w:rsidRDefault="000170EC" w:rsidP="00D77F10">
      <w:pPr>
        <w:spacing w:after="0" w:line="360" w:lineRule="auto"/>
        <w:ind w:left="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Osiągnięcie celów okr</w:t>
      </w:r>
      <w:r w:rsidRPr="00D77F10">
        <w:rPr>
          <w:rFonts w:ascii="Tahoma" w:hAnsi="Tahoma" w:cs="Tahoma"/>
          <w:szCs w:val="24"/>
        </w:rPr>
        <w:t xml:space="preserve">eślonych w podstawie programowej kształcenia ogólnego, w szczególności </w:t>
      </w:r>
    </w:p>
    <w:p w:rsidR="0036696B" w:rsidRPr="00D77F10" w:rsidRDefault="000170EC" w:rsidP="00D77F10">
      <w:pPr>
        <w:spacing w:after="0" w:line="360" w:lineRule="auto"/>
        <w:ind w:left="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w zakresie budowania u dzieci systemu wartości, w zakresie kształtowania u dzieci odporności emocjonalnej koniecznej do racjonalnego radzenia sobie w nowych i trudnych sytuacjach oraz </w:t>
      </w:r>
      <w:r w:rsidRPr="00D77F10">
        <w:rPr>
          <w:rFonts w:ascii="Tahoma" w:hAnsi="Tahoma" w:cs="Tahoma"/>
          <w:szCs w:val="24"/>
        </w:rPr>
        <w:t xml:space="preserve">w zakresie rozwijania umiejętności społecznych, które są niezbędne w poprawnych relacjach z dziećmi i dorosłymi. </w:t>
      </w:r>
    </w:p>
    <w:p w:rsidR="0036696B" w:rsidRPr="00D77F10" w:rsidRDefault="000170EC" w:rsidP="00D77F10">
      <w:pPr>
        <w:spacing w:after="0" w:line="360" w:lineRule="auto"/>
        <w:ind w:left="10" w:right="0" w:hanging="10"/>
        <w:jc w:val="left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2.</w:t>
      </w:r>
      <w:r w:rsidRPr="00D77F10">
        <w:rPr>
          <w:rFonts w:ascii="Tahoma" w:eastAsia="Arial" w:hAnsi="Tahoma" w:cs="Tahoma"/>
          <w:szCs w:val="24"/>
        </w:rPr>
        <w:t xml:space="preserve"> </w:t>
      </w:r>
      <w:r w:rsidRPr="00D77F10">
        <w:rPr>
          <w:rFonts w:ascii="Tahoma" w:hAnsi="Tahoma" w:cs="Tahoma"/>
          <w:szCs w:val="24"/>
          <w:u w:val="single" w:color="000000"/>
        </w:rPr>
        <w:t>Cele szczegółowe procedury:</w:t>
      </w:r>
      <w:r w:rsidRPr="00D77F10">
        <w:rPr>
          <w:rFonts w:ascii="Tahoma" w:hAnsi="Tahoma" w:cs="Tahoma"/>
          <w:szCs w:val="24"/>
        </w:rPr>
        <w:t xml:space="preserve"> </w:t>
      </w:r>
    </w:p>
    <w:p w:rsidR="0036696B" w:rsidRPr="00D77F10" w:rsidRDefault="000170EC" w:rsidP="00D77F10">
      <w:pPr>
        <w:numPr>
          <w:ilvl w:val="1"/>
          <w:numId w:val="4"/>
        </w:numPr>
        <w:spacing w:after="0" w:line="360" w:lineRule="auto"/>
        <w:ind w:left="1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Eliminowanie agresji jako zagrożenia dla bezpieczeństwa dzieci. </w:t>
      </w:r>
    </w:p>
    <w:p w:rsidR="00D77F10" w:rsidRDefault="000170EC" w:rsidP="00D77F10">
      <w:pPr>
        <w:numPr>
          <w:ilvl w:val="1"/>
          <w:numId w:val="4"/>
        </w:numPr>
        <w:spacing w:after="0" w:line="360" w:lineRule="auto"/>
        <w:ind w:left="1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Usprawnienie i zwiększenie skuteczności oddziaływań wychowawczych wobec dzieci wykazujących objawy zagrożenia niedostosowaniem społecznym. </w:t>
      </w:r>
    </w:p>
    <w:p w:rsidR="0036696B" w:rsidRPr="00D77F10" w:rsidRDefault="000170EC" w:rsidP="00D77F10">
      <w:pPr>
        <w:numPr>
          <w:ilvl w:val="1"/>
          <w:numId w:val="4"/>
        </w:numPr>
        <w:spacing w:after="0" w:line="360" w:lineRule="auto"/>
        <w:ind w:left="1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Uświadomienie rodzicom dziecka ich roli w procesie wychowawczym i wypracowanie metod współpracy pomiędzy szkołą a rodzicami w pokonywaniu trudności wychowawczych. </w:t>
      </w:r>
    </w:p>
    <w:p w:rsidR="0036696B" w:rsidRPr="00D77F10" w:rsidRDefault="000170EC" w:rsidP="00D77F10">
      <w:pPr>
        <w:numPr>
          <w:ilvl w:val="1"/>
          <w:numId w:val="5"/>
        </w:numPr>
        <w:spacing w:after="0" w:line="360" w:lineRule="auto"/>
        <w:ind w:left="370"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Zapobieganie </w:t>
      </w:r>
      <w:proofErr w:type="spellStart"/>
      <w:r w:rsidRPr="00D77F10">
        <w:rPr>
          <w:rFonts w:ascii="Tahoma" w:hAnsi="Tahoma" w:cs="Tahoma"/>
          <w:szCs w:val="24"/>
        </w:rPr>
        <w:t>zachowaniom</w:t>
      </w:r>
      <w:proofErr w:type="spellEnd"/>
      <w:r w:rsidRPr="00D77F10">
        <w:rPr>
          <w:rFonts w:ascii="Tahoma" w:hAnsi="Tahoma" w:cs="Tahoma"/>
          <w:szCs w:val="24"/>
        </w:rPr>
        <w:t xml:space="preserve"> niepożądanym dzieci, w szczególności o charakterze powtarzalnym. </w:t>
      </w:r>
    </w:p>
    <w:p w:rsidR="00D77F10" w:rsidRDefault="000170EC" w:rsidP="00D77F10">
      <w:pPr>
        <w:numPr>
          <w:ilvl w:val="1"/>
          <w:numId w:val="5"/>
        </w:numPr>
        <w:spacing w:after="0" w:line="360" w:lineRule="auto"/>
        <w:ind w:left="370"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W</w:t>
      </w:r>
      <w:r w:rsidRPr="00D77F10">
        <w:rPr>
          <w:rFonts w:ascii="Tahoma" w:hAnsi="Tahoma" w:cs="Tahoma"/>
          <w:szCs w:val="24"/>
        </w:rPr>
        <w:t xml:space="preserve">skazanie działań zapobiegawczych (profilaktycznych) oraz naprawczych (korekcyjnych) w stosunku do </w:t>
      </w:r>
      <w:proofErr w:type="spellStart"/>
      <w:r w:rsidRPr="00D77F10">
        <w:rPr>
          <w:rFonts w:ascii="Tahoma" w:hAnsi="Tahoma" w:cs="Tahoma"/>
          <w:szCs w:val="24"/>
        </w:rPr>
        <w:t>zachowań</w:t>
      </w:r>
      <w:proofErr w:type="spellEnd"/>
      <w:r w:rsidRPr="00D77F10">
        <w:rPr>
          <w:rFonts w:ascii="Tahoma" w:hAnsi="Tahoma" w:cs="Tahoma"/>
          <w:szCs w:val="24"/>
        </w:rPr>
        <w:t xml:space="preserve"> dzieci sprawiających trudności wychowawcze. </w:t>
      </w:r>
    </w:p>
    <w:p w:rsidR="0036696B" w:rsidRPr="00D77F10" w:rsidRDefault="000170EC" w:rsidP="00D77F10">
      <w:pPr>
        <w:numPr>
          <w:ilvl w:val="1"/>
          <w:numId w:val="5"/>
        </w:numPr>
        <w:spacing w:after="0" w:line="360" w:lineRule="auto"/>
        <w:ind w:left="370" w:right="1" w:hanging="36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  <w:u w:val="single" w:color="000000"/>
        </w:rPr>
        <w:t>Zakres procedury.</w:t>
      </w:r>
      <w:r w:rsidRPr="00D77F10">
        <w:rPr>
          <w:rFonts w:ascii="Tahoma" w:hAnsi="Tahoma" w:cs="Tahoma"/>
          <w:szCs w:val="24"/>
        </w:rPr>
        <w:t xml:space="preserve">  </w:t>
      </w:r>
    </w:p>
    <w:p w:rsidR="0036696B" w:rsidRPr="00D77F10" w:rsidRDefault="000170EC" w:rsidP="00D77F10">
      <w:pPr>
        <w:spacing w:after="0" w:line="360" w:lineRule="auto"/>
        <w:ind w:left="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Niniejszy dokument reguluje zasady postępowania nauczycieli, wychowawców i pracownik</w:t>
      </w:r>
      <w:r w:rsidRPr="00D77F10">
        <w:rPr>
          <w:rFonts w:ascii="Tahoma" w:hAnsi="Tahoma" w:cs="Tahoma"/>
          <w:szCs w:val="24"/>
        </w:rPr>
        <w:t xml:space="preserve">ów niepedagogicznych wobec dziecka przejawiającego agresywne zachowania w  przedszkolu. </w:t>
      </w:r>
    </w:p>
    <w:p w:rsidR="0036696B" w:rsidRPr="00D77F10" w:rsidRDefault="00D77F10" w:rsidP="00D77F10">
      <w:pPr>
        <w:spacing w:after="0" w:line="360" w:lineRule="auto"/>
        <w:ind w:right="0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u w:val="single" w:color="000000"/>
        </w:rPr>
        <w:t>7.</w:t>
      </w:r>
      <w:r w:rsidR="000170EC" w:rsidRPr="00D77F10">
        <w:rPr>
          <w:rFonts w:ascii="Tahoma" w:hAnsi="Tahoma" w:cs="Tahoma"/>
          <w:szCs w:val="24"/>
          <w:u w:val="single" w:color="000000"/>
        </w:rPr>
        <w:t>Osoby podlegające procedurze.</w:t>
      </w:r>
      <w:r w:rsidR="000170EC" w:rsidRPr="00D77F10">
        <w:rPr>
          <w:rFonts w:ascii="Tahoma" w:hAnsi="Tahoma" w:cs="Tahoma"/>
          <w:szCs w:val="24"/>
        </w:rPr>
        <w:t xml:space="preserve"> </w:t>
      </w:r>
    </w:p>
    <w:p w:rsidR="0036696B" w:rsidRPr="00D77F10" w:rsidRDefault="000170EC" w:rsidP="00D77F10">
      <w:pPr>
        <w:spacing w:after="0" w:line="360" w:lineRule="auto"/>
        <w:ind w:left="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lastRenderedPageBreak/>
        <w:t xml:space="preserve">Do przestrzegania niniejszej procedury zobowiązani są rodzice dziecka oraz nauczyciele i pracownicy przedszkola.  </w:t>
      </w:r>
    </w:p>
    <w:p w:rsidR="0036696B" w:rsidRPr="00D77F10" w:rsidRDefault="00D77F10" w:rsidP="00D77F10">
      <w:pPr>
        <w:spacing w:after="0" w:line="360" w:lineRule="auto"/>
        <w:ind w:right="0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u w:val="single" w:color="000000"/>
        </w:rPr>
        <w:t>8.</w:t>
      </w:r>
      <w:r w:rsidR="000170EC" w:rsidRPr="00D77F10">
        <w:rPr>
          <w:rFonts w:ascii="Tahoma" w:hAnsi="Tahoma" w:cs="Tahoma"/>
          <w:szCs w:val="24"/>
          <w:u w:val="single" w:color="000000"/>
        </w:rPr>
        <w:t>Opis procedury</w:t>
      </w:r>
      <w:r w:rsidR="000170EC" w:rsidRPr="00D77F10">
        <w:rPr>
          <w:rFonts w:ascii="Tahoma" w:hAnsi="Tahoma" w:cs="Tahoma"/>
          <w:szCs w:val="24"/>
        </w:rPr>
        <w:t xml:space="preserve"> </w:t>
      </w:r>
    </w:p>
    <w:p w:rsidR="0036696B" w:rsidRPr="00D77F10" w:rsidRDefault="000170EC" w:rsidP="00D77F10">
      <w:pPr>
        <w:tabs>
          <w:tab w:val="center" w:pos="284"/>
          <w:tab w:val="center" w:pos="4873"/>
        </w:tabs>
        <w:spacing w:after="0" w:line="360" w:lineRule="auto"/>
        <w:ind w:left="284" w:right="0" w:hanging="284"/>
        <w:jc w:val="left"/>
        <w:rPr>
          <w:rFonts w:ascii="Tahoma" w:hAnsi="Tahoma" w:cs="Tahoma"/>
          <w:szCs w:val="24"/>
        </w:rPr>
      </w:pPr>
      <w:r w:rsidRPr="00D77F10">
        <w:rPr>
          <w:rFonts w:ascii="Tahoma" w:eastAsia="Calibri" w:hAnsi="Tahoma" w:cs="Tahoma"/>
          <w:szCs w:val="24"/>
        </w:rPr>
        <w:tab/>
      </w:r>
      <w:r w:rsidRPr="00D77F10">
        <w:rPr>
          <w:rFonts w:ascii="Tahoma" w:hAnsi="Tahoma" w:cs="Tahoma"/>
          <w:szCs w:val="24"/>
        </w:rPr>
        <w:t>I.</w:t>
      </w:r>
      <w:r w:rsidRPr="00D77F10">
        <w:rPr>
          <w:rFonts w:ascii="Tahoma" w:eastAsia="Arial" w:hAnsi="Tahoma" w:cs="Tahoma"/>
          <w:szCs w:val="24"/>
        </w:rPr>
        <w:t xml:space="preserve"> </w:t>
      </w:r>
      <w:r w:rsidRPr="00D77F10">
        <w:rPr>
          <w:rFonts w:ascii="Tahoma" w:eastAsia="Arial" w:hAnsi="Tahoma" w:cs="Tahoma"/>
          <w:szCs w:val="24"/>
        </w:rPr>
        <w:tab/>
      </w:r>
      <w:r w:rsidRPr="00D77F10">
        <w:rPr>
          <w:rFonts w:ascii="Tahoma" w:hAnsi="Tahoma" w:cs="Tahoma"/>
          <w:szCs w:val="24"/>
        </w:rPr>
        <w:t xml:space="preserve">Zasady postępowania doraźnego wobec dzieci przejawiających agresję. </w:t>
      </w:r>
    </w:p>
    <w:p w:rsidR="0036696B" w:rsidRPr="00D77F10" w:rsidRDefault="000170EC" w:rsidP="00D77F10">
      <w:pPr>
        <w:numPr>
          <w:ilvl w:val="0"/>
          <w:numId w:val="6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Każdy nauczyciel, wychowawca oraz inny pracownik przedszkola zobowiązany jest do przeciwstawiania się przejawom agresji ze strony dzieci. </w:t>
      </w:r>
    </w:p>
    <w:p w:rsidR="0036696B" w:rsidRPr="00D77F10" w:rsidRDefault="000170EC" w:rsidP="00D77F10">
      <w:pPr>
        <w:numPr>
          <w:ilvl w:val="0"/>
          <w:numId w:val="6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Podejmując interwencję wobec agresywnego dz</w:t>
      </w:r>
      <w:r w:rsidRPr="00D77F10">
        <w:rPr>
          <w:rFonts w:ascii="Tahoma" w:hAnsi="Tahoma" w:cs="Tahoma"/>
          <w:szCs w:val="24"/>
        </w:rPr>
        <w:t xml:space="preserve">iecka, należy dążyć do zapewnienia bezpieczeństwa wszystkim dzieciom oraz sobie. </w:t>
      </w:r>
    </w:p>
    <w:p w:rsidR="0036696B" w:rsidRPr="00D77F10" w:rsidRDefault="000170EC" w:rsidP="00D77F10">
      <w:pPr>
        <w:numPr>
          <w:ilvl w:val="0"/>
          <w:numId w:val="6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Reakcja wobec przejawów agresji powinna być adekwatna do skali zagrożenia spowodowanego agresją, jak również do okoliczności zdarzenia, wieku i stopnia rozwoju dziecka. </w:t>
      </w:r>
    </w:p>
    <w:p w:rsidR="0036696B" w:rsidRPr="00D77F10" w:rsidRDefault="000170EC" w:rsidP="00D77F10">
      <w:pPr>
        <w:numPr>
          <w:ilvl w:val="0"/>
          <w:numId w:val="6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Pode</w:t>
      </w:r>
      <w:r w:rsidRPr="00D77F10">
        <w:rPr>
          <w:rFonts w:ascii="Tahoma" w:hAnsi="Tahoma" w:cs="Tahoma"/>
          <w:szCs w:val="24"/>
        </w:rPr>
        <w:t>jmując interwencję wobec agresywnego dziecka, należy powstrzymać się od przejawiania w stosunku do niego agresji fizycznej i słownej (nie należy: obrażać dziecka, zawstydzać go ani oceniać; ocenie podlega zachowanie, a nie osoba). Reakcja powinna być stano</w:t>
      </w:r>
      <w:r w:rsidRPr="00D77F10">
        <w:rPr>
          <w:rFonts w:ascii="Tahoma" w:hAnsi="Tahoma" w:cs="Tahoma"/>
          <w:szCs w:val="24"/>
        </w:rPr>
        <w:t xml:space="preserve">wcza, a przekaz słowny prosty i jasny. </w:t>
      </w:r>
    </w:p>
    <w:p w:rsidR="0036696B" w:rsidRPr="00D77F10" w:rsidRDefault="000170EC" w:rsidP="00D77F10">
      <w:pPr>
        <w:numPr>
          <w:ilvl w:val="0"/>
          <w:numId w:val="6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Użycie siły fizycznej jako środka przymusu jest ostatecznością w przypadku konieczności powstrzymania dziecka przed zadaniem ciosu innej osobie, w celu rozdzielenia bijących się dzieci czy pozbawienia dziecka niebezp</w:t>
      </w:r>
      <w:r w:rsidRPr="00D77F10">
        <w:rPr>
          <w:rFonts w:ascii="Tahoma" w:hAnsi="Tahoma" w:cs="Tahoma"/>
          <w:szCs w:val="24"/>
        </w:rPr>
        <w:t xml:space="preserve">iecznego przedmiotu, jeśli odmawia ono jego dobrowolnego oddania. </w:t>
      </w:r>
    </w:p>
    <w:p w:rsidR="0036696B" w:rsidRPr="00D77F10" w:rsidRDefault="000170EC" w:rsidP="00D77F10">
      <w:pPr>
        <w:numPr>
          <w:ilvl w:val="0"/>
          <w:numId w:val="6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Dopuszcza się konieczność odizolowania dziecka zachowującego się agresywnie od reszty grupy. </w:t>
      </w:r>
    </w:p>
    <w:p w:rsidR="0036696B" w:rsidRPr="00D77F10" w:rsidRDefault="000170EC" w:rsidP="00D77F10">
      <w:pPr>
        <w:numPr>
          <w:ilvl w:val="0"/>
          <w:numId w:val="6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Działaniom skierowanym na usunięcie bezpośredniego zagrożenia powinna towarzyszyć próba wycisze</w:t>
      </w:r>
      <w:r w:rsidRPr="00D77F10">
        <w:rPr>
          <w:rFonts w:ascii="Tahoma" w:hAnsi="Tahoma" w:cs="Tahoma"/>
          <w:szCs w:val="24"/>
        </w:rPr>
        <w:t xml:space="preserve">nia dziecka poprzez rozmowę, odwrócenie jego uwagi itp. </w:t>
      </w:r>
    </w:p>
    <w:p w:rsidR="0036696B" w:rsidRPr="00D77F10" w:rsidRDefault="000170EC" w:rsidP="00D77F10">
      <w:pPr>
        <w:numPr>
          <w:ilvl w:val="0"/>
          <w:numId w:val="6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Dzieci, przeciwko którym skierowana była agresja, powinny zostać otoczone opieką, a w razie doznania przez nich krzywdy powinna im zostać udzielona pomoc. </w:t>
      </w:r>
    </w:p>
    <w:p w:rsidR="0036696B" w:rsidRPr="00D77F10" w:rsidRDefault="000170EC" w:rsidP="00D77F10">
      <w:pPr>
        <w:numPr>
          <w:ilvl w:val="0"/>
          <w:numId w:val="6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Osoba podejmująca interwencję, niebędąca wy</w:t>
      </w:r>
      <w:r w:rsidRPr="00D77F10">
        <w:rPr>
          <w:rFonts w:ascii="Tahoma" w:hAnsi="Tahoma" w:cs="Tahoma"/>
          <w:szCs w:val="24"/>
        </w:rPr>
        <w:t xml:space="preserve">chowawcą grupy, do której uczęszcza dziecko przejawiające zachowanie agresywne, informuje o zdarzeniu wychowawcę. </w:t>
      </w:r>
    </w:p>
    <w:p w:rsidR="0036696B" w:rsidRPr="00D77F10" w:rsidRDefault="000170EC" w:rsidP="00D77F10">
      <w:pPr>
        <w:numPr>
          <w:ilvl w:val="0"/>
          <w:numId w:val="6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Wychowawca przeprowadza rozmowę z dzieckiem w celu wyjaśnienia przyczyn niewłaściwego zachowania. </w:t>
      </w:r>
    </w:p>
    <w:p w:rsidR="0036696B" w:rsidRPr="00D77F10" w:rsidRDefault="000170EC" w:rsidP="00D77F10">
      <w:pPr>
        <w:numPr>
          <w:ilvl w:val="0"/>
          <w:numId w:val="6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Fakt agresywnego zachowania dziecka powini</w:t>
      </w:r>
      <w:r w:rsidRPr="00D77F10">
        <w:rPr>
          <w:rFonts w:ascii="Tahoma" w:hAnsi="Tahoma" w:cs="Tahoma"/>
          <w:szCs w:val="24"/>
        </w:rPr>
        <w:t xml:space="preserve">en być odnotowany w zeszycie korespondencji z rodzicami lub zgłoszony bezpośrednio rodzicowi. </w:t>
      </w:r>
    </w:p>
    <w:p w:rsidR="00D77F10" w:rsidRDefault="00D77F10" w:rsidP="00D77F10">
      <w:p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</w:p>
    <w:p w:rsidR="0036696B" w:rsidRPr="00D77F10" w:rsidRDefault="000170EC" w:rsidP="00D77F10">
      <w:p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II.</w:t>
      </w:r>
      <w:r w:rsidRPr="00D77F10">
        <w:rPr>
          <w:rFonts w:ascii="Tahoma" w:eastAsia="Arial" w:hAnsi="Tahoma" w:cs="Tahoma"/>
          <w:szCs w:val="24"/>
        </w:rPr>
        <w:t xml:space="preserve"> </w:t>
      </w:r>
      <w:r w:rsidRPr="00D77F10">
        <w:rPr>
          <w:rFonts w:ascii="Tahoma" w:hAnsi="Tahoma" w:cs="Tahoma"/>
          <w:szCs w:val="24"/>
        </w:rPr>
        <w:t>Zasady postępowania systemowego wobec dziecka przejawiającego agresję. 1.</w:t>
      </w:r>
      <w:r w:rsidRPr="00D77F10">
        <w:rPr>
          <w:rFonts w:ascii="Tahoma" w:eastAsia="Arial" w:hAnsi="Tahoma" w:cs="Tahoma"/>
          <w:szCs w:val="24"/>
        </w:rPr>
        <w:t xml:space="preserve"> </w:t>
      </w:r>
      <w:r w:rsidRPr="00D77F10">
        <w:rPr>
          <w:rFonts w:ascii="Tahoma" w:hAnsi="Tahoma" w:cs="Tahoma"/>
          <w:szCs w:val="24"/>
        </w:rPr>
        <w:t xml:space="preserve">Nauczyciel  w ramach działań profilaktycznych omawia z rodzicami wszystkich dzieci </w:t>
      </w:r>
      <w:r w:rsidRPr="00D77F10">
        <w:rPr>
          <w:rFonts w:ascii="Tahoma" w:hAnsi="Tahoma" w:cs="Tahoma"/>
          <w:szCs w:val="24"/>
        </w:rPr>
        <w:t xml:space="preserve">wzajemne relacje między przedszkolem a środowiskiem rodzinnym dziecka, obowiązki w zakresie współdziałania w procesie wychowawczym oraz zakres odpowiedzialności. </w:t>
      </w:r>
    </w:p>
    <w:p w:rsidR="0036696B" w:rsidRPr="00D77F10" w:rsidRDefault="000170EC" w:rsidP="00D77F10">
      <w:pPr>
        <w:numPr>
          <w:ilvl w:val="0"/>
          <w:numId w:val="7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Nauczyciel podejmuje działania wychowawcze zmierzające do eliminacji trudności i rozwiązywani</w:t>
      </w:r>
      <w:r w:rsidRPr="00D77F10">
        <w:rPr>
          <w:rFonts w:ascii="Tahoma" w:hAnsi="Tahoma" w:cs="Tahoma"/>
          <w:szCs w:val="24"/>
        </w:rPr>
        <w:t xml:space="preserve">a problemów dziecka. </w:t>
      </w:r>
    </w:p>
    <w:p w:rsidR="0036696B" w:rsidRPr="00D77F10" w:rsidRDefault="000170EC" w:rsidP="00D77F10">
      <w:pPr>
        <w:numPr>
          <w:ilvl w:val="0"/>
          <w:numId w:val="7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W przypadku powtarzających się przejawów agresji i innych </w:t>
      </w:r>
      <w:proofErr w:type="spellStart"/>
      <w:r w:rsidRPr="00D77F10">
        <w:rPr>
          <w:rFonts w:ascii="Tahoma" w:hAnsi="Tahoma" w:cs="Tahoma"/>
          <w:szCs w:val="24"/>
        </w:rPr>
        <w:t>zachowań</w:t>
      </w:r>
      <w:proofErr w:type="spellEnd"/>
      <w:r w:rsidRPr="00D77F10">
        <w:rPr>
          <w:rFonts w:ascii="Tahoma" w:hAnsi="Tahoma" w:cs="Tahoma"/>
          <w:szCs w:val="24"/>
        </w:rPr>
        <w:t xml:space="preserve"> powodujących trudności wychowawcze nauczyciel przeprowadza z rodzicami dziecka rozmowę, w której omawia problem. Informuje ich o dotychczas podjętych działaniach ukier</w:t>
      </w:r>
      <w:r w:rsidRPr="00D77F10">
        <w:rPr>
          <w:rFonts w:ascii="Tahoma" w:hAnsi="Tahoma" w:cs="Tahoma"/>
          <w:szCs w:val="24"/>
        </w:rPr>
        <w:t xml:space="preserve">unkowanych na korekcję niepożądanych </w:t>
      </w:r>
      <w:proofErr w:type="spellStart"/>
      <w:r w:rsidRPr="00D77F10">
        <w:rPr>
          <w:rFonts w:ascii="Tahoma" w:hAnsi="Tahoma" w:cs="Tahoma"/>
          <w:szCs w:val="24"/>
        </w:rPr>
        <w:t>zachowań</w:t>
      </w:r>
      <w:proofErr w:type="spellEnd"/>
      <w:r w:rsidRPr="00D77F10">
        <w:rPr>
          <w:rFonts w:ascii="Tahoma" w:hAnsi="Tahoma" w:cs="Tahoma"/>
          <w:szCs w:val="24"/>
        </w:rPr>
        <w:t xml:space="preserve"> dziecka oraz o zaplanowanych działaniach wychowawczych. Zobowiązuje rodziców do współpracy w realizacji przedstawionych czynności i wskazuje zadania możliwe do podjęcia w środowisku rodzinnym dziecka. Działania</w:t>
      </w:r>
      <w:r w:rsidRPr="00D77F10">
        <w:rPr>
          <w:rFonts w:ascii="Tahoma" w:hAnsi="Tahoma" w:cs="Tahoma"/>
          <w:szCs w:val="24"/>
        </w:rPr>
        <w:t xml:space="preserve"> te nauczyciel dokumentuje notatką służbową. </w:t>
      </w:r>
    </w:p>
    <w:p w:rsidR="0036696B" w:rsidRPr="00D77F10" w:rsidRDefault="000170EC" w:rsidP="00D77F10">
      <w:pPr>
        <w:numPr>
          <w:ilvl w:val="0"/>
          <w:numId w:val="7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Nauczyciele zobowiązani są do wspomagania rodziców w pracy wychowawczej z dzieckiem, m.in. poprzez </w:t>
      </w:r>
      <w:r w:rsidRPr="00D77F10">
        <w:rPr>
          <w:rFonts w:ascii="Tahoma" w:hAnsi="Tahoma" w:cs="Tahoma"/>
          <w:szCs w:val="24"/>
        </w:rPr>
        <w:t xml:space="preserve">doradztwo w zakresie dobrych praktyk wychowawczych, wskazanie odpowiedniej literatury, proponowanie odpowiednich zabaw i ćwiczeń do realizacji w środowisku rodzinnym, przekazanie informacji o instytucjach wspomagających rodzinę. </w:t>
      </w:r>
    </w:p>
    <w:p w:rsidR="0036696B" w:rsidRPr="00D77F10" w:rsidRDefault="000170EC" w:rsidP="00D77F10">
      <w:pPr>
        <w:numPr>
          <w:ilvl w:val="0"/>
          <w:numId w:val="7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Wychowawca dziecka sprawia</w:t>
      </w:r>
      <w:r w:rsidRPr="00D77F10">
        <w:rPr>
          <w:rFonts w:ascii="Tahoma" w:hAnsi="Tahoma" w:cs="Tahoma"/>
          <w:szCs w:val="24"/>
        </w:rPr>
        <w:t xml:space="preserve">jącego trudności wychowawcze podejmuje działania w celu organizacji dla niego oraz ewentualnie także dla jego rodziców form pomocy psychologiczno-pedagogicznej, zgodnie z obowiązującymi w tym zakresie przepisami. </w:t>
      </w:r>
    </w:p>
    <w:p w:rsidR="0036696B" w:rsidRPr="00D77F10" w:rsidRDefault="000170EC" w:rsidP="00D77F10">
      <w:pPr>
        <w:numPr>
          <w:ilvl w:val="0"/>
          <w:numId w:val="7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W razie niemożliwości przezwyciężenia trud</w:t>
      </w:r>
      <w:r w:rsidRPr="00D77F10">
        <w:rPr>
          <w:rFonts w:ascii="Tahoma" w:hAnsi="Tahoma" w:cs="Tahoma"/>
          <w:szCs w:val="24"/>
        </w:rPr>
        <w:t xml:space="preserve">ności wychowawczych, wynikającej z braku współpracy ze strony rodziców dziecka lub z innych zaniedbań obowiązków rodzicielskich, dyrektor na umotywowany wniosek wychowawcy rozważa poinformowanie o sytuacji sądu rodzinnego. </w:t>
      </w:r>
    </w:p>
    <w:p w:rsidR="0036696B" w:rsidRPr="00D77F10" w:rsidRDefault="000170EC" w:rsidP="00D77F10">
      <w:pPr>
        <w:numPr>
          <w:ilvl w:val="0"/>
          <w:numId w:val="7"/>
        </w:numPr>
        <w:tabs>
          <w:tab w:val="center" w:pos="284"/>
        </w:tabs>
        <w:spacing w:after="0" w:line="360" w:lineRule="auto"/>
        <w:ind w:left="284" w:right="1" w:hanging="284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>W przypadku nieskuteczności pode</w:t>
      </w:r>
      <w:r w:rsidRPr="00D77F10">
        <w:rPr>
          <w:rFonts w:ascii="Tahoma" w:hAnsi="Tahoma" w:cs="Tahoma"/>
          <w:szCs w:val="24"/>
        </w:rPr>
        <w:t xml:space="preserve">jmowanych przez przedszkole działań i niemożliwości przezwyciężenia w dłuższym okresie trudności wychowawczych, w szczególności jeśli zachowanie dziecka trudnego powoduje stałe zagrożenie dla innych dzieci lub brak jest współpracy z rodzicami, dyrektor  w </w:t>
      </w:r>
      <w:r w:rsidRPr="00D77F10">
        <w:rPr>
          <w:rFonts w:ascii="Tahoma" w:hAnsi="Tahoma" w:cs="Tahoma"/>
          <w:szCs w:val="24"/>
        </w:rPr>
        <w:t xml:space="preserve">ostateczności może podjąć decyzję o wypisaniu dziecka z przedszkola.  </w:t>
      </w:r>
    </w:p>
    <w:p w:rsidR="0036696B" w:rsidRPr="00D77F10" w:rsidRDefault="000170EC" w:rsidP="00D77F10">
      <w:pPr>
        <w:spacing w:after="0" w:line="360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 </w:t>
      </w:r>
    </w:p>
    <w:p w:rsidR="0036696B" w:rsidRPr="00D77F10" w:rsidRDefault="000170EC" w:rsidP="00D77F10">
      <w:pPr>
        <w:spacing w:after="0" w:line="360" w:lineRule="auto"/>
        <w:ind w:left="720" w:right="0" w:firstLine="0"/>
        <w:jc w:val="left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  </w:t>
      </w:r>
    </w:p>
    <w:p w:rsidR="0036696B" w:rsidRPr="00D77F10" w:rsidRDefault="000170EC" w:rsidP="000170EC">
      <w:pPr>
        <w:spacing w:after="0" w:line="360" w:lineRule="auto"/>
        <w:ind w:left="0" w:right="1" w:firstLine="0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Procedura została zatwierdzona na Radzie Pedagogicznej 14.09.2022r. </w:t>
      </w:r>
    </w:p>
    <w:p w:rsidR="0036696B" w:rsidRPr="00D77F10" w:rsidRDefault="000170EC" w:rsidP="00D77F10">
      <w:pPr>
        <w:spacing w:after="0" w:line="360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D77F10">
        <w:rPr>
          <w:rFonts w:ascii="Tahoma" w:hAnsi="Tahoma" w:cs="Tahoma"/>
          <w:szCs w:val="24"/>
        </w:rPr>
        <w:t xml:space="preserve"> </w:t>
      </w:r>
      <w:bookmarkStart w:id="0" w:name="_GoBack"/>
      <w:bookmarkEnd w:id="0"/>
    </w:p>
    <w:sectPr w:rsidR="0036696B" w:rsidRPr="00D77F10">
      <w:pgSz w:w="11906" w:h="16838"/>
      <w:pgMar w:top="1444" w:right="1437" w:bottom="151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F60"/>
    <w:multiLevelType w:val="hybridMultilevel"/>
    <w:tmpl w:val="959E6D74"/>
    <w:lvl w:ilvl="0" w:tplc="619AADB2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2D0E6">
      <w:start w:val="1"/>
      <w:numFmt w:val="lowerLetter"/>
      <w:lvlText w:val="%2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67660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188A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24604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8D37C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217C8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E1536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81A72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079C3"/>
    <w:multiLevelType w:val="hybridMultilevel"/>
    <w:tmpl w:val="05B43238"/>
    <w:lvl w:ilvl="0" w:tplc="1EAA9F4E">
      <w:start w:val="2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0ADC2">
      <w:start w:val="1"/>
      <w:numFmt w:val="lowerLetter"/>
      <w:lvlText w:val="%2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6C322">
      <w:start w:val="1"/>
      <w:numFmt w:val="lowerRoman"/>
      <w:lvlText w:val="%3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6A1E2">
      <w:start w:val="1"/>
      <w:numFmt w:val="decimal"/>
      <w:lvlText w:val="%4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03AC6">
      <w:start w:val="1"/>
      <w:numFmt w:val="lowerLetter"/>
      <w:lvlText w:val="%5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88316">
      <w:start w:val="1"/>
      <w:numFmt w:val="lowerRoman"/>
      <w:lvlText w:val="%6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686AE">
      <w:start w:val="1"/>
      <w:numFmt w:val="decimal"/>
      <w:lvlText w:val="%7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4CB1E">
      <w:start w:val="1"/>
      <w:numFmt w:val="lowerLetter"/>
      <w:lvlText w:val="%8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2DDA6">
      <w:start w:val="1"/>
      <w:numFmt w:val="lowerRoman"/>
      <w:lvlText w:val="%9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8555C"/>
    <w:multiLevelType w:val="hybridMultilevel"/>
    <w:tmpl w:val="F17CDFA0"/>
    <w:lvl w:ilvl="0" w:tplc="89A8795A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A94F6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89D2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8573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EAEC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066B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64F6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0510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CA79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FE2D0B"/>
    <w:multiLevelType w:val="hybridMultilevel"/>
    <w:tmpl w:val="7ED642E8"/>
    <w:lvl w:ilvl="0" w:tplc="3370C7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400C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6CB6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0142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E482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E7A0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4666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CC91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8EF1A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F2A1D"/>
    <w:multiLevelType w:val="hybridMultilevel"/>
    <w:tmpl w:val="9A868624"/>
    <w:lvl w:ilvl="0" w:tplc="D8DE53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0AB12">
      <w:start w:val="4"/>
      <w:numFmt w:val="decimal"/>
      <w:lvlRestart w:val="0"/>
      <w:lvlText w:val="%2."/>
      <w:lvlJc w:val="left"/>
      <w:pPr>
        <w:ind w:left="1425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A86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6A9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C22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044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223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ED3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AC8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7C410C"/>
    <w:multiLevelType w:val="hybridMultilevel"/>
    <w:tmpl w:val="6C461554"/>
    <w:lvl w:ilvl="0" w:tplc="9174A0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AD5B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8737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21F4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020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C7D5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C8C7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86AF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8C36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FC42D7"/>
    <w:multiLevelType w:val="hybridMultilevel"/>
    <w:tmpl w:val="72C8C642"/>
    <w:lvl w:ilvl="0" w:tplc="950A0F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84E2E">
      <w:start w:val="1"/>
      <w:numFmt w:val="decimal"/>
      <w:lvlRestart w:val="0"/>
      <w:lvlText w:val="%2."/>
      <w:lvlJc w:val="left"/>
      <w:pPr>
        <w:ind w:left="1065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0C4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C52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660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07F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EB2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293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2F0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6B"/>
    <w:rsid w:val="000170EC"/>
    <w:rsid w:val="0036696B"/>
    <w:rsid w:val="00D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F4155-3A36-4997-B482-73C20F19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3" w:line="249" w:lineRule="auto"/>
      <w:ind w:left="370" w:right="3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1202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Anna Pomykala</cp:lastModifiedBy>
  <cp:revision>3</cp:revision>
  <dcterms:created xsi:type="dcterms:W3CDTF">2024-02-16T10:13:00Z</dcterms:created>
  <dcterms:modified xsi:type="dcterms:W3CDTF">2024-02-16T10:13:00Z</dcterms:modified>
</cp:coreProperties>
</file>