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F70F7" w14:textId="7B98FD5E" w:rsidR="007A7152" w:rsidRPr="00677119" w:rsidRDefault="007A7152" w:rsidP="00677119">
      <w:pPr>
        <w:pStyle w:val="NormalnyWeb"/>
        <w:jc w:val="center"/>
        <w:rPr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7119">
        <w:rPr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RAMOWY PLAN DNIA DZIECI 3-, 4- i 5-LETNICH</w:t>
      </w:r>
    </w:p>
    <w:p w14:paraId="7B802292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07:00–08:20</w:t>
      </w:r>
    </w:p>
    <w:p w14:paraId="7DBB31CC" w14:textId="28DB7BAA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</w:pPr>
      <w:r w:rsidRPr="00677119">
        <w:rPr>
          <w:b/>
          <w:bCs/>
        </w:rPr>
        <w:t>Schodzenie się dzieci do przedszkola. Zabawy swobodne i aktywności własne dzieci.</w:t>
      </w:r>
      <w:r w:rsidRPr="00677119">
        <w:t xml:space="preserve"> Tworzenie atmosfery bezpieczeństwa, życzliwości i akceptacji. Swobodna zabawa zgodna z zainteresowaniami, potrzebami i możliwościami dzieci w przygotowanych strefach aktywności: czytelniczej, konstrukcyjnej, artystycznej, tematycznej, sensorycznej i badawczej. Zabawy tematyczne, konstrukcyjne, manipulacyjne, ruchowe, sensoryczne oraz proste gry </w:t>
      </w:r>
      <w:r w:rsidR="00677119">
        <w:br/>
      </w:r>
      <w:r w:rsidRPr="00677119">
        <w:t>i zabawy edukacyjne. Rozwijanie mowy, komunikacji, samodzielności, sprawczości, kreatywności, współpracy i umiejętności nawiązywania relacji z rówieśnikami. Wspieranie dzieci w adaptacji i wdrażaniu do rytmu dnia przedszkolnego. Obserwacja dzieci, rozpoznawanie ich potrzeb i zainteresowań oraz indywidualne rozmowy z rodzicami. Wprowadzanie języka obcego nowożytnego poprzez naturalne sytuacje dnia, proste zwroty, piosenki, rymowanki i zabawy językowe.</w:t>
      </w:r>
    </w:p>
    <w:p w14:paraId="11725B92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</w:pPr>
      <w:r w:rsidRPr="00677119">
        <w:rPr>
          <w:b/>
          <w:bCs/>
        </w:rPr>
        <w:t>Czytanie na dywanie:</w:t>
      </w:r>
      <w:r w:rsidRPr="00677119">
        <w:t xml:space="preserve"> Czytanie literatury dziecięcej, oglądanie i omawianie ilustracji, rozmowy na temat treści utworów. Rozwijanie słownictwa, rozumienia wypowiedzi, umiejętności słuchania, koncentracji uwagi i zainteresowania książką.</w:t>
      </w:r>
    </w:p>
    <w:p w14:paraId="6B2F9846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p w14:paraId="1BF1A407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08:20–08:30</w:t>
      </w:r>
    </w:p>
    <w:p w14:paraId="2CEF8EC4" w14:textId="181A4001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Przygotowanie do śniadania. </w:t>
      </w:r>
      <w:r w:rsidRPr="00677119">
        <w:t>Porządkowanie sali, odkładanie zabawek i pomocy na wyznaczone miejsca, korzystanie z toalety, mycie rąk oraz przygotowanie miejsc przy stolikach. Wdrażanie dzieci do samodzielnego wykonywania czynności samoobsługowych, odpowiedzialności za wspólną przestrzeń i współpracy podczas codziennych obowiązków. Utrwalanie zasad higieny i kształtowanie zdrowych nawyków.</w:t>
      </w:r>
    </w:p>
    <w:p w14:paraId="7D44B81C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p w14:paraId="5058123E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08:30–09:00 </w:t>
      </w:r>
    </w:p>
    <w:p w14:paraId="05AD810F" w14:textId="0723E3F4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Śniadanie. </w:t>
      </w:r>
      <w:r w:rsidRPr="00677119">
        <w:t xml:space="preserve">Spożywanie posiłku w spokojnej i przyjaznej atmosferze. Zachęcanie dzieci do samodzielności podczas jedzenia, doskonalenie umiejętności posługiwania się sztućcami </w:t>
      </w:r>
      <w:r w:rsidR="00677119">
        <w:br/>
      </w:r>
      <w:r w:rsidRPr="00677119">
        <w:t>i właściwego zachowania przy stole. Kształtowanie kultury spożywania posiłków oraz prawidłowych nawyków żywieniowych. Rozmowy dotyczące zdrowego odżywiania, produktów spożywczych i znaczenia posiłków dla zdrowia i prawidłowego rozwoju.</w:t>
      </w:r>
    </w:p>
    <w:p w14:paraId="3182151D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  <w:sz w:val="16"/>
          <w:szCs w:val="16"/>
        </w:rPr>
      </w:pPr>
    </w:p>
    <w:p w14:paraId="6C3CDBD6" w14:textId="67A49F59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09:00–09:45</w:t>
      </w:r>
    </w:p>
    <w:p w14:paraId="77A48BA5" w14:textId="373CFBD4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Zintegrowane zabawy i działania edukacyjne. </w:t>
      </w:r>
      <w:r w:rsidRPr="00677119">
        <w:t xml:space="preserve">Realizacja podstawy programowej wychowania przedszkolnego poprzez zabawę, rozmowy, obserwacje, doświadczenia, </w:t>
      </w:r>
      <w:r w:rsidRPr="00677119">
        <w:lastRenderedPageBreak/>
        <w:t>eksperymenty, działania praktyczne, muzyczne, plastyczne, konstrukcyjne i ruchowe oraz programy i projekty edukacyjne. Rozwijanie mowy i komunikacji, myślenia matematycznego, spostrzegawczości, pamięci, koncentracji uwagi, sprawności manualnej, koordynacji wzrokowo-ruchowej oraz zainteresowania otaczającym światem. Kształtowanie umiejętności rozpoznawania i wyrażania emocji, współpracy z rówieśnikami, przestrzegania ustalonych zasad i rozwiązywania prostych sytuacji problemowych. Rozwijanie samodzielności, inicjatywy i sprawczości dziecka. Praca indywidualna dostosowana do potrzeb, możliwości, tempa rozwoju i zainteresowań dzieci. Stwarzanie okazji do podejmowania własnej aktywności i dokonywania prostych wyborów.</w:t>
      </w:r>
    </w:p>
    <w:p w14:paraId="7E8E2369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p w14:paraId="2DF177B2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09:45–10:00</w:t>
      </w:r>
    </w:p>
    <w:p w14:paraId="72EEB047" w14:textId="48AB8D83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Przygotowanie do II śniadania. </w:t>
      </w:r>
      <w:r w:rsidRPr="00677119">
        <w:t>Kończenie i porządkowanie rozpoczętych zabaw oraz odkładanie zabawek i pomocy na wyznaczone miejsca. Korzystanie z toalety, dokładne mycie rąk i przygotowanie do posiłku. Doskonalenie czynności samoobsługowych, wdrażanie do samodzielności i odpowiedzialności za własne działania. Utrwalanie zasad higieny i dbania o zdrowie.</w:t>
      </w:r>
    </w:p>
    <w:p w14:paraId="49ED99FD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  <w:sz w:val="16"/>
          <w:szCs w:val="16"/>
        </w:rPr>
      </w:pPr>
    </w:p>
    <w:p w14:paraId="3B39650A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10:00–10:15</w:t>
      </w:r>
    </w:p>
    <w:p w14:paraId="48BCD1B1" w14:textId="30A07584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Drugie śniadanie. </w:t>
      </w:r>
      <w:r w:rsidRPr="00677119">
        <w:t xml:space="preserve">Spożywanie zdrowych przekąsek w spokojnej atmosferze. Doskonalenie samodzielności podczas posiłku oraz kulturalnego zachowania przy stole. Rozmowy </w:t>
      </w:r>
      <w:r w:rsidRPr="00677119">
        <w:br/>
        <w:t>o zdrowym odżywianiu, różnorodności produktów i znaczeniu zdrowych nawyków dla dobrego samopoczucia.</w:t>
      </w:r>
    </w:p>
    <w:p w14:paraId="0EC5589B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p w14:paraId="43E4FBF7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10:15–10:45</w:t>
      </w:r>
    </w:p>
    <w:p w14:paraId="1E127C8C" w14:textId="6AD65123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Zabawy swobodne przy wsparciu nauczyciela. </w:t>
      </w:r>
      <w:r w:rsidRPr="00677119">
        <w:t xml:space="preserve">Podejmowanie zabaw zgodnych </w:t>
      </w:r>
      <w:r w:rsidR="00677119">
        <w:br/>
      </w:r>
      <w:r w:rsidRPr="00677119">
        <w:t xml:space="preserve">z zainteresowaniami i potrzebami dzieci z wykorzystaniem dostępnych stref aktywności. Zabawy tematyczne, konstrukcyjne, manipulacyjne, sensoryczne, plastyczne, muzyczne </w:t>
      </w:r>
      <w:r w:rsidR="00677119">
        <w:br/>
      </w:r>
      <w:r w:rsidRPr="00677119">
        <w:t xml:space="preserve">i ruchowe. Rozwijanie kreatywności, wyobraźni, mowy, samodzielności i umiejętności współdziałania. Wspieranie dzieci w nawiązywaniu relacji, dzieleniu się zabawkami, czekaniu na swoją kolej oraz przestrzeganiu zasad wspólnej zabawy. Nauczyciel obserwuje aktywność dzieci, wspiera ich inicjatywę oraz w razie potrzeby proponuje działania indywidualne </w:t>
      </w:r>
      <w:r w:rsidR="00677119">
        <w:br/>
      </w:r>
      <w:r w:rsidRPr="00677119">
        <w:t>i w mniejszych grupach.</w:t>
      </w:r>
    </w:p>
    <w:p w14:paraId="4640CC05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p w14:paraId="254C7EC8" w14:textId="77777777" w:rsidR="00677119" w:rsidRDefault="00677119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>
        <w:rPr>
          <w:b/>
          <w:bCs/>
        </w:rPr>
        <w:br/>
      </w:r>
    </w:p>
    <w:p w14:paraId="3EDFB3E5" w14:textId="27528F34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lastRenderedPageBreak/>
        <w:t>10:45–11:40</w:t>
      </w:r>
    </w:p>
    <w:p w14:paraId="0D770D6B" w14:textId="6DDB5CB3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Pobyt na świeżym powietrzu. </w:t>
      </w:r>
      <w:r w:rsidRPr="00677119">
        <w:t>Codzienna aktywność ruchowa na terenie przedszkola lub podczas spacerów. Zabawy ruchowe, bieżne, orientacyjno-porządkowe, naśladowcze i z wykorzystaniem naturalnych elementów otoczenia. Rozwijanie sprawności fizycznej, koordynacji ruchowej, równowagi i orientacji w przestrzeni. Spacery, obserwacje przyrodnicze oraz poznawanie zmian zachodzących w przyrodzie. Stwarzanie okazji do prowadzenia prostych obserwacji i doświadczeń, rozwijania ciekawości poznawczej oraz kształtowania troski o środowisko. Wdrażanie do bezpiecznego zachowania podczas spacerów i zabaw na świeżym powietrzu.</w:t>
      </w:r>
    </w:p>
    <w:p w14:paraId="2B4A762C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</w:pPr>
    </w:p>
    <w:p w14:paraId="62A44794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11:40–12:00</w:t>
      </w:r>
    </w:p>
    <w:p w14:paraId="62F18091" w14:textId="3A9C0575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Powrót do sali. </w:t>
      </w:r>
      <w:r w:rsidRPr="00677119">
        <w:t>Porządkowanie odzieży i obuwia, korzystanie z toalety oraz dokładne mycie rąk. Przygotowanie do obiadu. Doskonalenie samodzielności w czynnościach samoobsługowych, wdrażanie do dbałości o własne rzeczy i porządek w najbliższym otoczeniu. Utrwalanie zasad higieny oraz spokojnego zachowania przed posiłkiem.</w:t>
      </w:r>
    </w:p>
    <w:p w14:paraId="51BC7267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</w:p>
    <w:p w14:paraId="175AD45F" w14:textId="6CFD6FF1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12:00–12:30</w:t>
      </w:r>
    </w:p>
    <w:p w14:paraId="086EB2DD" w14:textId="58DA85B8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Obiad. </w:t>
      </w:r>
      <w:r w:rsidRPr="00677119">
        <w:t>Spożywanie obiadu w spokojnej, przyjaznej atmosferze. Wspieranie samodzielności dzieci podczas posiłku, doskonalenie umiejętności posługiwania się sztućcami i prawidłowego zachowania przy stole. Kształtowanie kultury spożywania posiłków i zdrowych nawyków żywieniowych. Rozmowy i sytuacje sprzyjające rozwijaniu umiejętności komunikowania swoich potrzeb oraz stosowania zwrotów grzecznościowych.</w:t>
      </w:r>
    </w:p>
    <w:p w14:paraId="19D0892D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</w:pPr>
    </w:p>
    <w:p w14:paraId="702B425C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12:30–12:45</w:t>
      </w:r>
    </w:p>
    <w:p w14:paraId="2C0512B5" w14:textId="01026D9D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Czytanie na dywanie. </w:t>
      </w:r>
      <w:r w:rsidRPr="00677119">
        <w:t>Czytanie lub słuchanie krótkich utworów literatury dziecięcej, oglądanie ilustracji i rozmowy dotyczące treści. Rozwijanie słownictwa, rozumienia wypowiedzi, pamięci i koncentracji uwagi. Kształtowanie zainteresowania książką, rozwijanie wyobraźni i umiejętności słuchania. Tworzenie spokojnej atmosfery sprzyjającej przejściu do odpoczynku.</w:t>
      </w:r>
    </w:p>
    <w:p w14:paraId="4270E14E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</w:p>
    <w:p w14:paraId="1F4C84CA" w14:textId="5533E1F9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12:45–14:00</w:t>
      </w:r>
    </w:p>
    <w:p w14:paraId="558EE9EF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Odpoczynek poobiedni. </w:t>
      </w:r>
    </w:p>
    <w:p w14:paraId="1B48C790" w14:textId="77777777" w:rsidR="007A7152" w:rsidRPr="00677119" w:rsidRDefault="007A7152" w:rsidP="007A7152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677119">
        <w:lastRenderedPageBreak/>
        <w:t>Grupy Słoneczka i Biedronki – odpoczynek na leżakach, słuchanie spokojnej muzyki, bajek, opowiadań i audiobooków. Stwarzanie warunków do wyciszenia, regeneracji sił i odpoczynku zgodnie z indywidualnymi potrzebami dzieci.</w:t>
      </w:r>
    </w:p>
    <w:p w14:paraId="224F62EB" w14:textId="521CA67E" w:rsidR="007A7152" w:rsidRPr="00677119" w:rsidRDefault="007A7152" w:rsidP="007A7152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677119">
        <w:t>Grupa Smerfy – relaksacja, zabawy wyciszające, ćwiczenia oddechowe, elementy relaksacji oraz korzystanie z kącika wyciszenia. Wspieranie samoregulacji emocjonalnej, koncentracji uwagi, rozpoznawania własnych potrzeb i radzenia sobie z napięciem.</w:t>
      </w:r>
    </w:p>
    <w:p w14:paraId="5A929B53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</w:pPr>
      <w:r w:rsidRPr="00677119">
        <w:t>Stwarzanie dzieciom możliwości odpoczynku zgodnie z ich indywidualnymi potrzebami. Rozwijanie umiejętności wyciszenia się, odpoczywania i regenerowania sił.</w:t>
      </w:r>
    </w:p>
    <w:p w14:paraId="455DA3B5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</w:pPr>
    </w:p>
    <w:p w14:paraId="345E2774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14:00–14:10</w:t>
      </w:r>
    </w:p>
    <w:p w14:paraId="2982758F" w14:textId="2634ADA9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Czynności higieniczne i porządkowe. </w:t>
      </w:r>
      <w:r w:rsidRPr="00677119">
        <w:t>Wstawanie z leżaków i przygotowanie sali do dalszej aktywności. Składanie i porządkowanie rzeczy, odkładanie pomocy na wyznaczone miejsca, korzystanie z toalety oraz mycie rąk. Kształtowanie samodzielności, odpowiedzialności, dbałości o własne rzeczy i wspólną przestrzeń.</w:t>
      </w:r>
    </w:p>
    <w:p w14:paraId="58637AF3" w14:textId="77777777" w:rsidR="00677119" w:rsidRPr="00677119" w:rsidRDefault="00677119" w:rsidP="007A7152">
      <w:pPr>
        <w:pStyle w:val="NormalnyWeb"/>
        <w:spacing w:before="0" w:beforeAutospacing="0" w:after="0" w:afterAutospacing="0" w:line="360" w:lineRule="auto"/>
        <w:jc w:val="both"/>
      </w:pPr>
    </w:p>
    <w:p w14:paraId="3D207FC6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14:10–14:30</w:t>
      </w:r>
    </w:p>
    <w:p w14:paraId="1530A942" w14:textId="505BC161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Podwieczorek. </w:t>
      </w:r>
      <w:r w:rsidRPr="00677119">
        <w:t>Spożywanie podwieczorku w spokojnej atmosferze. Doskonalenie samodzielności podczas posiłku i właściwego zachowania przy stole. Kształtowanie zdrowych nawyków żywieniowych, kultury spożywania posiłków oraz umiejętności komunikowania swoich potrzeb.</w:t>
      </w:r>
    </w:p>
    <w:p w14:paraId="06DA10B0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14:30–14:45</w:t>
      </w:r>
    </w:p>
    <w:p w14:paraId="132D166F" w14:textId="2411EFDF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Czytanie na dywanie. </w:t>
      </w:r>
      <w:r w:rsidRPr="00677119">
        <w:t xml:space="preserve">Czytanie literatury dziecięcej, słuchanie opowiadań, oglądanie ilustracji oraz krótkie rozmowy dotyczące treści. Rozwijanie mowy, słownictwa, wyobraźni, pamięci </w:t>
      </w:r>
      <w:r w:rsidR="00677119">
        <w:br/>
      </w:r>
      <w:r w:rsidRPr="00677119">
        <w:t>i koncentracji uwagi. Budowanie pozytywnych skojarzeń z książką i wspólnym spędzaniem czasu.</w:t>
      </w:r>
    </w:p>
    <w:p w14:paraId="43C260B0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</w:pPr>
    </w:p>
    <w:p w14:paraId="13041AE7" w14:textId="77777777" w:rsidR="007A7152" w:rsidRPr="00677119" w:rsidRDefault="007A7152" w:rsidP="007A7152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>14:45–17:00</w:t>
      </w:r>
    </w:p>
    <w:p w14:paraId="55A8B572" w14:textId="1B8DA57A" w:rsidR="007A7152" w:rsidRPr="00677119" w:rsidRDefault="007A7152" w:rsidP="0067711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677119">
        <w:rPr>
          <w:b/>
          <w:bCs/>
        </w:rPr>
        <w:t xml:space="preserve">Zabawy swobodne, aktywności indywidualne oraz rozchodzenie się dzieci do domów. </w:t>
      </w:r>
      <w:r w:rsidRPr="00677119">
        <w:t xml:space="preserve">Zabawy zgodne z zainteresowaniami i potrzebami dzieci w przygotowanych strefach aktywności. Zabawy konstrukcyjne, tematyczne, manipulacyjne, sensoryczne, artystyczne, muzyczne, językowe, matematyczne i badawcze. Gry i zabawy edukacyjne utrwalające zdobyte wiadomości i umiejętności. Indywidualne działania wspierające rozwój dziecka oraz rozwijające jego zainteresowania i uzdolnienia. Wspieranie dzieci w podejmowaniu </w:t>
      </w:r>
      <w:r w:rsidRPr="00677119">
        <w:lastRenderedPageBreak/>
        <w:t xml:space="preserve">samodzielnych wyborów, planowaniu zabawy, współpracy i rozwiązywaniu prostych problemów. Wprowadzanie języka obcego nowożytnego w naturalnych sytuacjach dnia poprzez proste zwroty, piosenki, rymowanki i zabawy językowe. Indywidualne rozmowy </w:t>
      </w:r>
      <w:r w:rsidR="00677119">
        <w:br/>
      </w:r>
      <w:r w:rsidRPr="00677119">
        <w:t>i kontakty z rodzicami dotyczące funkcjonowania dziecka w przedszkolu. Stopniowe rozchodzenie się dzieci do domów oraz zapewnienie im poczucia bezpieczeństwa, życzliwej atmosfery i pozytywnego zakończenia dnia.</w:t>
      </w:r>
    </w:p>
    <w:p w14:paraId="03C8FC91" w14:textId="77777777" w:rsidR="00677119" w:rsidRPr="00677119" w:rsidRDefault="00677119" w:rsidP="00733453">
      <w:pPr>
        <w:pStyle w:val="NormalnyWeb"/>
        <w:spacing w:before="0" w:beforeAutospacing="0" w:after="0" w:afterAutospacing="0" w:line="360" w:lineRule="auto"/>
        <w:jc w:val="both"/>
        <w:rPr>
          <w:b/>
          <w:bCs/>
          <w:sz w:val="16"/>
          <w:szCs w:val="16"/>
        </w:rPr>
      </w:pPr>
    </w:p>
    <w:p w14:paraId="427CAD3A" w14:textId="77777777" w:rsidR="00677119" w:rsidRPr="00677119" w:rsidRDefault="00677119" w:rsidP="00733453">
      <w:pPr>
        <w:spacing w:after="0" w:line="360" w:lineRule="auto"/>
        <w:ind w:left="1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7119">
        <w:rPr>
          <w:rFonts w:ascii="Times New Roman" w:hAnsi="Times New Roman" w:cs="Times New Roman"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 wychowania przedszkolnego realizowany jest we wszystkich codziennych sytuacjach i czynnościach dnia, ze szczególnym uwzględnieniem zabawy jako podstawowej formy aktywności dziecka, aktywności własnej, doświadczeń, obserwacji, działań praktycznych, ruchu, kontaktu z przyrodą, relacji społecznych, rozwoju mowy i komunikacji, czynności samoobsługowych oraz sytuacji sprzyjających rozwijaniu samodzielności, sprawczości i dobrostanu dziecka.</w:t>
      </w:r>
    </w:p>
    <w:p w14:paraId="7D61AE4D" w14:textId="77777777" w:rsidR="007A7152" w:rsidRDefault="007A7152" w:rsidP="007A7152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5491D11" w14:textId="77777777" w:rsidR="00677119" w:rsidRDefault="00677119" w:rsidP="007A7152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71AE5CBE" w14:textId="77777777" w:rsidR="00677119" w:rsidRDefault="00677119" w:rsidP="007A715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CE6ED7D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5350A90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787F335F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E47AE94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9300853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66C006FF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1D05FDA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58A9E84C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4751E40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BB9B156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5FA6082C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68568826" w14:textId="77777777" w:rsidR="00677119" w:rsidRDefault="00677119" w:rsidP="00677119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358B473" w14:textId="19F374DC" w:rsidR="009C1A2E" w:rsidRPr="00677119" w:rsidRDefault="007C42DE" w:rsidP="007A7152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7119">
        <w:rPr>
          <w:rFonts w:ascii="Times New Roman" w:hAnsi="Times New Roman" w:cs="Times New Roman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RAMOWY PLAN DNIA DZIECI 6-LETNICH </w:t>
      </w:r>
      <w:r w:rsidR="007A7152" w:rsidRPr="00677119">
        <w:rPr>
          <w:rFonts w:ascii="Times New Roman" w:hAnsi="Times New Roman" w:cs="Times New Roman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(ZERÓWEK)</w:t>
      </w:r>
    </w:p>
    <w:p w14:paraId="3824884E" w14:textId="77777777" w:rsidR="00721F3E" w:rsidRPr="00677119" w:rsidRDefault="00721F3E" w:rsidP="00721F3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3F30E7D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07:30–08:00</w:t>
      </w:r>
    </w:p>
    <w:p w14:paraId="455EA0E6" w14:textId="087E238D" w:rsidR="00E111BE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Schodzenie się dzieci do przedszkola. Zabawy swobodne i aktywności własne dzieci.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Tworzenie atmosfery bezpieczeństwa, życzliwości i dobrostanu. Swobodna zabawa zgodna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zainteresowaniami i potrzebami dzieci w przygotowanych strefach aktywności: czytelniczej, konstrukcyjnej, artystycznej, badawczej i sensorycznej. </w:t>
      </w:r>
      <w:r w:rsidR="00E111BE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Zabawy konstrukcyjne, tematyczne, manipulacyjne, badawcze oraz gry i zabawy edukacyjne. Rozwijanie kompetencji językowych, społecznych, kreatywności, współpracy, samodzielności i sprawczości. Obserwacja dzieci oraz indywidualne rozmowy z rodzicami. Wprowadzanie języka obcego nowożytnego poprzez naturalne sytuacje dnia, proste zwroty, piosenki, rymowanki i zabawy językowe.</w:t>
      </w:r>
    </w:p>
    <w:p w14:paraId="31FDC10D" w14:textId="26F8BE96" w:rsidR="00E111BE" w:rsidRPr="00677119" w:rsidRDefault="00E111BE" w:rsidP="00E111B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Czytanie na dywanie</w:t>
      </w:r>
      <w:r w:rsidR="0006387B"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Czytanie literatury dziecięcej oraz rozmowy rozwijające słownictwo, rozumienie treści i umiejętność wypowiadania się. Rozwijanie zainteresowania książką, wyobraźni i aktywnego słuchania.</w:t>
      </w:r>
    </w:p>
    <w:p w14:paraId="4231EF8C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67A1F54" w14:textId="26CDDA06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08:00–08:05</w:t>
      </w:r>
    </w:p>
    <w:p w14:paraId="15BB49E7" w14:textId="6A2680E8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Przygotowanie do śniadania.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Porządkowanie sali, odkładanie pomocy i zabawek na wyznaczone miejsca, przygotowanie miejsc przy stolikach, korzystanie z toalety i dokładne mycie rąk. Wdrażanie do samodzielności, odpowiedzialności za wspólną przestrzeń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współpracy podczas codziennych obowiązków. Kształtowanie zdrowych nawyków.</w:t>
      </w:r>
    </w:p>
    <w:p w14:paraId="22609D69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D0EE35B" w14:textId="10BF9FC2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08:05–08:30</w:t>
      </w:r>
    </w:p>
    <w:p w14:paraId="78C53D8F" w14:textId="5C35CA22" w:rsidR="007A7152" w:rsidRPr="00677119" w:rsidRDefault="009E5D5D" w:rsidP="007A715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Śniadanie.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Spożywanie śniadania w spokojnej atmosferze. Rozwijanie samodzielności podczas posiłku, doskonalenie umiejętności posługiwania się sztućcami oraz kultury spożywania posiłków. Kształtowanie prawidłowych nawyków żywieniowych. Rozmowy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zdrowym stylu życia, potrzebach organizmu i zasadach dbania o zdrowie.</w:t>
      </w:r>
      <w:r w:rsidR="0006387B"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</w:p>
    <w:p w14:paraId="1AC786A7" w14:textId="016AC99D" w:rsidR="009E5D5D" w:rsidRPr="00677119" w:rsidRDefault="009E5D5D" w:rsidP="007A715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08:30–09:55</w:t>
      </w:r>
    </w:p>
    <w:p w14:paraId="644BD352" w14:textId="16985505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Zintegrowane zabawy i działania edukacyjne.</w:t>
      </w:r>
      <w:r w:rsidR="007A7152"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podstawy programowej wychowania przedszkolnego poprzez zabawę, doświadczenia, eksperymenty, obserwacje, projekty edukacyjne, rozmowy i działania praktyczne. Rozwijanie kompetencji językowych, matematycznych, społecznych, osobistych, przyrodniczych, technicznych, artystycznych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ruchowych. Podejmowanie zabaw i działań przygotowujących do nauki czytania i pisania, rozwijających analizę i syntezę słuchową oraz wzrokową, sprawność grafomotoryczną,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logiczne i kreatywne myślenie oraz rozwiązywanie problemów. Tworzenie sytuacji sprzyjających współpracy, samodzielności, sprawczości i podejmowaniu inicjatywy przez dziecko. Indywidualizowanie działań zgodnie z potrzebami, możliwościami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zainteresowaniami dzieci. Wspieranie gotowości dziecka do podjęcia nauki w szkole.</w:t>
      </w:r>
    </w:p>
    <w:p w14:paraId="087F4618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BF6E2E8" w14:textId="38AAB8C6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09:55–10:00</w:t>
      </w:r>
    </w:p>
    <w:p w14:paraId="126F86DD" w14:textId="749957F8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Czynności higieniczne.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Korzystanie z toalety, dokładne mycie rąk i przygotowanie do drugiego śniadania. Utrwalanie zasad higieny, samodzielności i odpowiedzialności za własne czynności.</w:t>
      </w:r>
    </w:p>
    <w:p w14:paraId="3A1FE81A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B957A71" w14:textId="15B0C91C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10:00–10:15</w:t>
      </w:r>
    </w:p>
    <w:p w14:paraId="297E75BE" w14:textId="54A0690E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Drugie śniadanie.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Spożywanie zdrowych przekąsek. Rozmowy o zdrowym odżywianiu, świadomych wyborach żywieniowych i zdrowym stylu życia. Doskonalenie samodzielności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kultury spożywania posiłków.</w:t>
      </w:r>
    </w:p>
    <w:p w14:paraId="33A046EE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377D402" w14:textId="7517F85F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10:15–10:35</w:t>
      </w:r>
    </w:p>
    <w:p w14:paraId="35C3E22D" w14:textId="5591CF0E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Aktywności swobodne i kierowane.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Zabawy zgodne z zainteresowaniami dzieci 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wykorzystaniem różnych stref aktywności. Gry zespołowe, działania konstrukcyjne, techniczne, badawcze, matematyczne i twórcze. Rozwijanie kompetencji społecznych, współpracy, komunikacji, samodzielności, inicjatywy, kreatywności oraz umiejętności rozwiązywania problemów. Wspieranie dzieci w planowaniu własnego działania 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dokonywaniu wyborów.</w:t>
      </w:r>
    </w:p>
    <w:p w14:paraId="36C8A753" w14:textId="13EB718F" w:rsidR="009E5D5D" w:rsidRPr="00677119" w:rsidRDefault="0006387B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="009E5D5D"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10:35–11:45</w:t>
      </w:r>
    </w:p>
    <w:p w14:paraId="70E3EA6A" w14:textId="28EB1647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Pobyt na świeżym powietrzu.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Codzienna aktywność ruchowa, spacery, zabawy terenowe, gry i obserwacje przyrodnicze. Podejmowanie prostych doświadczeń i działań badawczych w naturalnym środowisku. Rozwijanie sprawności fizycznej, zainteresowań przyrodniczych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badawczych, odpowiedzialności za środowisko oraz umiejętności współdziałania. Co najmniej raz w tygodniu dłuższy pobyt poza terenem przedszkola, jeżeli pozwalają na to warunki atmosferyczne i organizacyjne.</w:t>
      </w:r>
    </w:p>
    <w:p w14:paraId="3722915D" w14:textId="77777777" w:rsidR="0006387B" w:rsidRPr="00677119" w:rsidRDefault="0006387B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2A4C922" w14:textId="79D68E6B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11:45–11:50</w:t>
      </w:r>
    </w:p>
    <w:p w14:paraId="335B129F" w14:textId="24726BDB" w:rsidR="009E5D5D" w:rsidRPr="00677119" w:rsidRDefault="009E5D5D" w:rsidP="0067711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Przygotowanie do obiadu.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Korzystanie z toalety, dokładne mycie rąk i przygotowanie do posiłku. Rozwijanie samodzielności i odpowiedzialności za własne czynności.</w:t>
      </w:r>
    </w:p>
    <w:p w14:paraId="20ABE24D" w14:textId="1BBCC194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11:50–12:20</w:t>
      </w:r>
    </w:p>
    <w:p w14:paraId="389A5380" w14:textId="060A1468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Obiad.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Spożywanie obiadu w spokojnej atmosferze. Doskonalenie samodzielności podczas posiłku i umiejętności posługiwania się sztućcami. Rozwijanie kultury spożywania posiłków oraz prawidłowych nawyków żywieniowych.</w:t>
      </w:r>
    </w:p>
    <w:p w14:paraId="7EA0AD87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3821F75" w14:textId="2235A250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12:20–12:30</w:t>
      </w:r>
    </w:p>
    <w:p w14:paraId="7698425C" w14:textId="70AD262D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Powrót z obiadu i przygotowanie do odpoczynku.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Powrót dzieci do sali po spożyciu posiłku. Spokoje przejście do sali oraz przygotowanie do odpoczynku. Kształtowanie samodzielności, dbałości o porządek, spokojnego zachowania i respektowania potrzeb innych osób.</w:t>
      </w:r>
    </w:p>
    <w:p w14:paraId="46ED8C8C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A36B551" w14:textId="51CD2ABE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12:30–13:00</w:t>
      </w:r>
    </w:p>
    <w:p w14:paraId="2FD6B294" w14:textId="77777777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Odpoczynek poobiedni.</w:t>
      </w:r>
    </w:p>
    <w:p w14:paraId="28D942B4" w14:textId="0EB3C8EF" w:rsidR="0006387B" w:rsidRPr="00677119" w:rsidRDefault="00E111BE" w:rsidP="0006387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Czytanie na dywanie</w:t>
      </w:r>
      <w:r w:rsidR="0006387B"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: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Czytanie literatury dziecięcej oraz rozmowy rozwijające słownictwo, rozumienie treści i umiejętność wypowiadania się. Rozwijanie zainteresowania książką, wyobraźni i aktywnego słuchania. </w:t>
      </w:r>
    </w:p>
    <w:p w14:paraId="2597F636" w14:textId="2267B22E" w:rsidR="009E5D5D" w:rsidRPr="00677119" w:rsidRDefault="00E111BE" w:rsidP="0006387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</w:t>
      </w:r>
      <w:r w:rsidR="009E5D5D"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elaksacja</w:t>
      </w:r>
      <w:r w:rsidR="0006387B"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9E5D5D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 muzyce, ćwiczenia oddechowe i wyciszające, rozmowy 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9E5D5D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przeczytanych utworach oraz korzystanie z kącika wyciszenia. Wspieranie dobrostanu dziecka, samoregulacji emocjonalnej, koncentracji uwagi i regeneracji sił.</w:t>
      </w:r>
    </w:p>
    <w:p w14:paraId="13F552BC" w14:textId="77777777" w:rsidR="0006387B" w:rsidRPr="00677119" w:rsidRDefault="0006387B" w:rsidP="0006387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5BB9D53" w14:textId="7289A551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13:00–13:55</w:t>
      </w:r>
    </w:p>
    <w:p w14:paraId="55AFC2A6" w14:textId="5DC2739D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Zabawy i działania rozwijające gotowość szkolną.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Podejmowanie działań rozwijających zainteresowania dzieci i wspierających ich gotowość do podjęcia nauki w szkole. Rozwijanie kompetencji językowych, matematycznych, przyrodniczych, technicznych, artystycznych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społecznych poprzez zabawę, projekty, doświadczenia, obserwacje i działania praktyczne. Zabawy i działania wspierające rozwój grafomotoryki, analizę i syntezę słuchową i wzrokową, logiczne 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kreatywne myślenie, planowanie oraz rozwiązywanie problemów. Kształtowanie samodzielności, odpowiedzialności, wytrwałości i umiejętności współpracy. Stwarzanie dzieciom możliwości prezentowania efektów własnej pracy i dokonywania wyborów.</w:t>
      </w:r>
    </w:p>
    <w:p w14:paraId="628A6676" w14:textId="77777777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2CB448D" w14:textId="3419F2F5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13:55–14:00</w:t>
      </w:r>
    </w:p>
    <w:p w14:paraId="1249B562" w14:textId="07DA355D" w:rsidR="009E5D5D" w:rsidRPr="00677119" w:rsidRDefault="009E5D5D" w:rsidP="0067711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Czynności higieniczne i porządkowe.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Porządkowanie miejsca pracy i zabawy, odkładanie pomocy dydaktycznych na wyznaczone miejsca, korzystanie z toalety oraz dokładne mycie rąk. Kształtowanie odpowiedzialności za wspólną przestrzeń i własne działania.</w:t>
      </w:r>
    </w:p>
    <w:p w14:paraId="3DA9C4BB" w14:textId="428C0FDF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14:00–14:30</w:t>
      </w:r>
    </w:p>
    <w:p w14:paraId="0367A3C6" w14:textId="7899EC24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Podwieczorek.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Spożywanie podwieczorku. Kształtowanie zdrowych nawyków żywieniowych, samodzielności oraz kultury spożywania posiłków.</w:t>
      </w:r>
    </w:p>
    <w:p w14:paraId="790DA696" w14:textId="0DC06343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5ABAEDC" w14:textId="5301AA4E" w:rsidR="009E5D5D" w:rsidRPr="00677119" w:rsidRDefault="009E5D5D" w:rsidP="009E5D5D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14:</w:t>
      </w:r>
      <w:r w:rsidR="00E111BE"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30</w:t>
      </w: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–16:30</w:t>
      </w:r>
    </w:p>
    <w:p w14:paraId="49BB1C2E" w14:textId="593DF6C4" w:rsidR="009E5D5D" w:rsidRPr="00677119" w:rsidRDefault="009E5D5D" w:rsidP="009E5D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7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Zabawy swobodne, aktywności indywidualne i rozchodzenie się dzieci.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Zabawy wyciszające i aktywności zgodne z zainteresowaniami dzieci. Zabawy konstrukcyjne, techniczne, artystyczne, matematyczne, językowe i badawcze dostosowane do potrzeb </w:t>
      </w:r>
      <w:r w:rsid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możliwości dzieci. Gry i zabawy edukacyjne utrwalające zdobyte wiadomości </w:t>
      </w:r>
      <w:r w:rsidR="007A7152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umiejętności. Indywidualne działania wspierające rozwój dziecka oraz rozwijające jego zainteresowania i uzdolnienia. Wprowadzanie języka obcego nowożytnego w naturalnych sytuacjach dnia poprzez proste zwroty, piosenki, rymowanki i zabawy językowe. Wspieranie samodzielności, sprawczości i współpracy. </w:t>
      </w:r>
      <w:r w:rsidR="00135D7B"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Kontakty z rodzicami dotyczące funkcjonowania dziecka. </w:t>
      </w:r>
      <w:r w:rsidRPr="006771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Stopniowe rozchodzenie się dzieci do domów oraz zapewnienie poczucia bezpieczeństwa i pozytywnego zakończenia dnia.</w:t>
      </w:r>
    </w:p>
    <w:p w14:paraId="5E9D0335" w14:textId="77777777" w:rsidR="009E5D5D" w:rsidRPr="00677119" w:rsidRDefault="009E5D5D" w:rsidP="006771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</w:p>
    <w:p w14:paraId="2FDD954B" w14:textId="77777777" w:rsidR="009A68FB" w:rsidRPr="00677119" w:rsidRDefault="009A68FB" w:rsidP="00733453">
      <w:pPr>
        <w:spacing w:after="0" w:line="360" w:lineRule="auto"/>
        <w:ind w:left="1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7119">
        <w:rPr>
          <w:rFonts w:ascii="Times New Roman" w:hAnsi="Times New Roman" w:cs="Times New Roman"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 wychowania przedszkolnego realizowany jest we wszystkich codziennych sytuacjach i czynnościach dnia, ze szczególnym uwzględnieniem zabawy jako podstawowej formy aktywności dziecka, aktywności własnej, doświadczeń, obserwacji, działań praktycznych, ruchu, kontaktu z przyrodą, relacji społecznych, rozwoju mowy i komunikacji, czynności samoobsługowych oraz sytuacji sprzyjających rozwijaniu samodzielności, sprawczości i dobrostanu dziecka.</w:t>
      </w:r>
    </w:p>
    <w:p w14:paraId="79BF662E" w14:textId="43946B1A" w:rsidR="009E5D5D" w:rsidRPr="0006387B" w:rsidRDefault="009E5D5D" w:rsidP="009A68F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9E5D5D" w:rsidRPr="00063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02495"/>
    <w:multiLevelType w:val="hybridMultilevel"/>
    <w:tmpl w:val="8FB0D9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05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DE"/>
    <w:rsid w:val="00045818"/>
    <w:rsid w:val="0006387B"/>
    <w:rsid w:val="00103A38"/>
    <w:rsid w:val="00135D7B"/>
    <w:rsid w:val="002A36E4"/>
    <w:rsid w:val="00326CCA"/>
    <w:rsid w:val="00397292"/>
    <w:rsid w:val="005358E1"/>
    <w:rsid w:val="00657A40"/>
    <w:rsid w:val="00677119"/>
    <w:rsid w:val="00716F7E"/>
    <w:rsid w:val="00721F3E"/>
    <w:rsid w:val="00733453"/>
    <w:rsid w:val="007538F5"/>
    <w:rsid w:val="007A7152"/>
    <w:rsid w:val="007A7674"/>
    <w:rsid w:val="007C42DE"/>
    <w:rsid w:val="00931B4D"/>
    <w:rsid w:val="009A68FB"/>
    <w:rsid w:val="009C1A2E"/>
    <w:rsid w:val="009E5D5D"/>
    <w:rsid w:val="00BE5825"/>
    <w:rsid w:val="00C23744"/>
    <w:rsid w:val="00C271E4"/>
    <w:rsid w:val="00DD2863"/>
    <w:rsid w:val="00E1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C072"/>
  <w15:chartTrackingRefBased/>
  <w15:docId w15:val="{B96B00D0-BDBC-406B-8BD6-EF8DEEB7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7119"/>
  </w:style>
  <w:style w:type="paragraph" w:styleId="Nagwek1">
    <w:name w:val="heading 1"/>
    <w:basedOn w:val="Normalny"/>
    <w:next w:val="Normalny"/>
    <w:link w:val="Nagwek1Znak"/>
    <w:uiPriority w:val="9"/>
    <w:qFormat/>
    <w:rsid w:val="007C4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2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4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42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4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4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4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42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2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2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42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42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2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42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42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42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4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4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4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4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4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42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42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42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4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42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42DE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9C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C1A2E"/>
    <w:rPr>
      <w:b/>
      <w:bCs/>
    </w:rPr>
  </w:style>
  <w:style w:type="paragraph" w:styleId="NormalnyWeb">
    <w:name w:val="Normal (Web)"/>
    <w:basedOn w:val="Normalny"/>
    <w:uiPriority w:val="99"/>
    <w:unhideWhenUsed/>
    <w:rsid w:val="009C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E38DC-A9EA-40D3-8053-8397E604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2316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Firlik</dc:creator>
  <cp:keywords/>
  <dc:description/>
  <cp:lastModifiedBy>Ania Firlik</cp:lastModifiedBy>
  <cp:revision>18</cp:revision>
  <dcterms:created xsi:type="dcterms:W3CDTF">2026-08-12T12:07:00Z</dcterms:created>
  <dcterms:modified xsi:type="dcterms:W3CDTF">2026-08-31T13:50:00Z</dcterms:modified>
</cp:coreProperties>
</file>