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CC" w:rsidRPr="007263A2" w:rsidRDefault="007263A2" w:rsidP="007263A2">
      <w:pPr>
        <w:pStyle w:val="Nagwek1"/>
        <w:spacing w:line="360" w:lineRule="auto"/>
        <w:ind w:left="11" w:right="6" w:hanging="11"/>
      </w:pPr>
      <w:r w:rsidRPr="007263A2">
        <w:t xml:space="preserve">Procedura </w:t>
      </w:r>
      <w:r w:rsidRPr="007263A2">
        <w:t>sposobu przyjmowania i obiegu orzeczeń i opinii oraz innych dokumentów poufnych,</w:t>
      </w:r>
      <w:r w:rsidRPr="007263A2">
        <w:rPr>
          <w:rFonts w:ascii="Calibri" w:eastAsia="Calibri" w:hAnsi="Calibri" w:cs="Calibri"/>
        </w:rPr>
        <w:t xml:space="preserve"> </w:t>
      </w:r>
      <w:r w:rsidRPr="007263A2">
        <w:t xml:space="preserve">wydanych przez Poradnie Psychologiczno-Pedagogiczne, Poradnie Specjalistyczne lub inne instytucje w Zespole Szkolno-Przedszkolnym im. Mikołaja Kopernika w Nowej Wsi </w:t>
      </w:r>
    </w:p>
    <w:p w:rsidR="007263A2" w:rsidRDefault="007263A2">
      <w:pPr>
        <w:ind w:left="0" w:right="0" w:firstLine="0"/>
      </w:pPr>
    </w:p>
    <w:p w:rsidR="00B955CC" w:rsidRDefault="007263A2">
      <w:pPr>
        <w:ind w:left="0" w:right="0" w:firstLine="0"/>
      </w:pPr>
      <w:r>
        <w:t xml:space="preserve">Opinie i orzeczenia z Poradni </w:t>
      </w:r>
      <w:proofErr w:type="spellStart"/>
      <w:r>
        <w:t>Psychologiczno</w:t>
      </w:r>
      <w:proofErr w:type="spellEnd"/>
      <w:r>
        <w:t xml:space="preserve"> - Pedagogicznych oraz Poradni Specjalistycznych wydawane w celu zdiagnozowania rozwoju i potrzeb edukacyjnych ucznia, podlegają następującym procedurom: </w:t>
      </w:r>
    </w:p>
    <w:p w:rsidR="00B955CC" w:rsidRDefault="007263A2">
      <w:pPr>
        <w:spacing w:after="14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55CC" w:rsidRDefault="007263A2">
      <w:pPr>
        <w:numPr>
          <w:ilvl w:val="0"/>
          <w:numId w:val="1"/>
        </w:numPr>
        <w:ind w:right="0" w:hanging="360"/>
      </w:pPr>
      <w:r>
        <w:t>Orzeczenie/opinię lub inny dokument poufny</w:t>
      </w:r>
      <w:r>
        <w:t xml:space="preserve"> (np. postanowienie sądu wraz z pismem piśmie przewodnim rodzica, określającym cel jego złożenia) rodzic/opiekun prawny dostarcza do sekretariatu szkoły.  </w:t>
      </w:r>
    </w:p>
    <w:p w:rsidR="00B955CC" w:rsidRDefault="007263A2">
      <w:pPr>
        <w:numPr>
          <w:ilvl w:val="0"/>
          <w:numId w:val="1"/>
        </w:numPr>
        <w:ind w:right="0" w:hanging="360"/>
      </w:pPr>
      <w:r>
        <w:t>Pracownik sekretariatu, przyjmujący orzeczenie/opinię</w:t>
      </w:r>
      <w:r>
        <w:rPr>
          <w:rFonts w:ascii="Calibri" w:eastAsia="Calibri" w:hAnsi="Calibri" w:cs="Calibri"/>
          <w:sz w:val="22"/>
        </w:rPr>
        <w:t xml:space="preserve"> </w:t>
      </w:r>
      <w:r>
        <w:t>lub inny dokument poufny sporządza kopię orygi</w:t>
      </w:r>
      <w:r>
        <w:t xml:space="preserve">nału, wpisuje na skopiowanym dokumencie datę wpływu oraz potwierdza pieczęcią zgodność kopii z przedstawionym dokumentem. Oryginał dokumentu zwraca rodzicowi. </w:t>
      </w:r>
    </w:p>
    <w:p w:rsidR="007263A2" w:rsidRDefault="007263A2">
      <w:pPr>
        <w:numPr>
          <w:ilvl w:val="0"/>
          <w:numId w:val="1"/>
        </w:numPr>
        <w:ind w:right="0" w:hanging="360"/>
      </w:pPr>
      <w:r>
        <w:t>Rodzic/prawny opiekun potwierdza podpisem, zgodę na przetwarzanie danych zawartych w opinii/orze</w:t>
      </w:r>
      <w:r>
        <w:t>czeniu lub innym dokumencie poufnym w celu organizowania pomocy psychologiczno-pedagogicznej i innej specjalistycznej dla dziecka.</w:t>
      </w:r>
    </w:p>
    <w:p w:rsidR="00B955CC" w:rsidRDefault="007263A2" w:rsidP="007263A2">
      <w:pPr>
        <w:ind w:left="705" w:right="0" w:firstLine="0"/>
      </w:pPr>
      <w:r>
        <w:t>(</w:t>
      </w:r>
      <w:r>
        <w:rPr>
          <w:b/>
        </w:rPr>
        <w:t>Załącznik Nr 1</w:t>
      </w:r>
      <w:r>
        <w:t xml:space="preserve">). </w:t>
      </w:r>
    </w:p>
    <w:p w:rsidR="00B955CC" w:rsidRDefault="007263A2">
      <w:pPr>
        <w:numPr>
          <w:ilvl w:val="0"/>
          <w:numId w:val="1"/>
        </w:numPr>
        <w:ind w:right="0" w:hanging="360"/>
      </w:pPr>
      <w:r>
        <w:t>Opinia/orzeczenie przekazywane są pedagogowi szkolnemu, który wpisuje dokument do prowadzonego rejestru or</w:t>
      </w:r>
      <w:r>
        <w:t xml:space="preserve">az informuje wychowawcę, który zwołuje Zespół i przekazuje nauczycielom uczącym i specjalistom, informację o dostarczonej opinii/orzeczeniu ucznia/dziecka i stwierdzonej dysfunkcji oraz zaleceniach dla szkoły. </w:t>
      </w:r>
    </w:p>
    <w:p w:rsidR="00B955CC" w:rsidRDefault="007263A2">
      <w:pPr>
        <w:numPr>
          <w:ilvl w:val="0"/>
          <w:numId w:val="1"/>
        </w:numPr>
        <w:ind w:right="0" w:hanging="360"/>
      </w:pPr>
      <w:r>
        <w:t>Wychowawca, nauczyciele i specjaliści prowadz</w:t>
      </w:r>
      <w:r>
        <w:t xml:space="preserve">ący zajęcia z uczniem/dzieckiem zapoznają się z opinią/orzeczeniem ucznia/dziecka, a w szczególności z zaleceniami dla szkoły, co potwierdzają podpisem na odwrocie kopii opinii/orzeczenia, która pozostaje w dokumentacji pedagoga. </w:t>
      </w:r>
    </w:p>
    <w:p w:rsidR="00B955CC" w:rsidRDefault="007263A2">
      <w:pPr>
        <w:numPr>
          <w:ilvl w:val="0"/>
          <w:numId w:val="1"/>
        </w:numPr>
        <w:ind w:right="0" w:hanging="360"/>
      </w:pPr>
      <w:r>
        <w:t>Opinie/orzeczenia przecho</w:t>
      </w:r>
      <w:r>
        <w:t xml:space="preserve">wywane są u pedagoga szkolnego w odrębnym segregatorze. Pedagog zakłada uczniowi indywidualną teczkę, w której umieszcza inną dokumentacja dotycząca ucznia/dziecka. </w:t>
      </w:r>
    </w:p>
    <w:p w:rsidR="00B955CC" w:rsidRDefault="007263A2">
      <w:pPr>
        <w:numPr>
          <w:ilvl w:val="0"/>
          <w:numId w:val="1"/>
        </w:numPr>
        <w:ind w:right="0" w:hanging="360"/>
      </w:pPr>
      <w:r>
        <w:lastRenderedPageBreak/>
        <w:t>Na podstawie orzeczeń o potrzebie kształcenia specjalnego, wychowawca lub inna osoba wskaz</w:t>
      </w:r>
      <w:r>
        <w:t xml:space="preserve">ana przez Dyrektora Szkoły, w porozumieniu ze specjalistami szkolnymi </w:t>
      </w:r>
    </w:p>
    <w:p w:rsidR="00B955CC" w:rsidRDefault="007263A2">
      <w:pPr>
        <w:ind w:left="720" w:right="0" w:firstLine="0"/>
      </w:pPr>
      <w:r>
        <w:t xml:space="preserve">w ciągu 30 dni od wpłynięcia dokumentu, opracowuje Wielospecjalistyczną ocenę funkcjonowania ucznia/dziecka oraz Indywidualny program edukacyjno-terapeutyczny.  </w:t>
      </w:r>
    </w:p>
    <w:p w:rsidR="00B955CC" w:rsidRDefault="007263A2">
      <w:pPr>
        <w:numPr>
          <w:ilvl w:val="0"/>
          <w:numId w:val="2"/>
        </w:numPr>
        <w:ind w:right="0" w:hanging="360"/>
      </w:pPr>
      <w:r>
        <w:t xml:space="preserve">Wszystkie dokumenty, o których mowa w niniejszej procedurze, przechowywane są w gabinecie pedagoga, w zamykanej szafce.  </w:t>
      </w:r>
    </w:p>
    <w:p w:rsidR="00B955CC" w:rsidRDefault="007263A2">
      <w:pPr>
        <w:numPr>
          <w:ilvl w:val="0"/>
          <w:numId w:val="2"/>
        </w:numPr>
        <w:ind w:right="0" w:hanging="360"/>
      </w:pPr>
      <w:r>
        <w:t>Dostęp do dokumentów, jest możliwy tylko w obecności pedagoga lub w razie jego nieobecności - innej osoby wskazanej przez dyrektora sz</w:t>
      </w:r>
      <w:r>
        <w:t xml:space="preserve">koły. Klucz do pobrania w sekretariacie za pisemnym potwierdzeniem. </w:t>
      </w:r>
    </w:p>
    <w:p w:rsidR="00B955CC" w:rsidRDefault="007263A2">
      <w:pPr>
        <w:numPr>
          <w:ilvl w:val="0"/>
          <w:numId w:val="2"/>
        </w:numPr>
        <w:ind w:right="0" w:hanging="360"/>
      </w:pPr>
      <w:r>
        <w:t>Rodzice/prawni opiekunowie, którzy dostarczyli do szkoły orzeczenie/opinię, wyrażają na piśmie zgodę na udział ucznia/dziecka w zalecanych i przyznanych zajęciach (</w:t>
      </w:r>
      <w:r>
        <w:rPr>
          <w:b/>
        </w:rPr>
        <w:t>Załącznik Nr 2</w:t>
      </w:r>
      <w:r>
        <w:t>) i są zo</w:t>
      </w:r>
      <w:r>
        <w:t xml:space="preserve">bowiązani do regularnego posyłania ucznia/dziecka na ww. zajęcia, informowania o absencji dziecka na zajęciach oraz do ścisłej współpracy przy realizacji pozostałych zaleceń poradni ze specjalistami szkolnymi. </w:t>
      </w:r>
    </w:p>
    <w:p w:rsidR="00B955CC" w:rsidRDefault="007263A2">
      <w:pPr>
        <w:numPr>
          <w:ilvl w:val="0"/>
          <w:numId w:val="2"/>
        </w:numPr>
        <w:ind w:right="0" w:hanging="360"/>
      </w:pPr>
      <w:r>
        <w:t>Pomoc psychologiczno-pedagogiczna udzielana j</w:t>
      </w:r>
      <w:r>
        <w:t xml:space="preserve">est na czas, oznaczony w orzeczeniu lub opinii. </w:t>
      </w:r>
    </w:p>
    <w:p w:rsidR="00B955CC" w:rsidRDefault="007263A2" w:rsidP="007263A2">
      <w:pPr>
        <w:numPr>
          <w:ilvl w:val="0"/>
          <w:numId w:val="2"/>
        </w:numPr>
        <w:ind w:right="0" w:hanging="360"/>
      </w:pPr>
      <w:r>
        <w:t xml:space="preserve">Po </w:t>
      </w:r>
      <w:r>
        <w:t xml:space="preserve">ukończeniu szkoły przez ucznia, dokumentacja pomocy </w:t>
      </w:r>
      <w:r>
        <w:t>psychologiczno-</w:t>
      </w:r>
      <w:r>
        <w:t xml:space="preserve">pedagogicznej przechowywana jest w archiwum szkolnym zgodnie z Instrukcją </w:t>
      </w:r>
      <w:r>
        <w:t xml:space="preserve">Kancelaryjną. </w:t>
      </w:r>
    </w:p>
    <w:p w:rsidR="00B955CC" w:rsidRDefault="007263A2">
      <w:pPr>
        <w:spacing w:after="113" w:line="259" w:lineRule="auto"/>
        <w:ind w:left="720" w:right="0" w:firstLine="0"/>
        <w:jc w:val="left"/>
      </w:pPr>
      <w:r>
        <w:t xml:space="preserve"> </w:t>
      </w:r>
      <w:bookmarkStart w:id="0" w:name="_GoBack"/>
      <w:bookmarkEnd w:id="0"/>
    </w:p>
    <w:p w:rsidR="00B955CC" w:rsidRDefault="007263A2">
      <w:pPr>
        <w:spacing w:after="115" w:line="259" w:lineRule="auto"/>
        <w:ind w:left="720" w:right="0" w:firstLine="0"/>
        <w:jc w:val="left"/>
      </w:pPr>
      <w:r>
        <w:t xml:space="preserve"> </w:t>
      </w:r>
    </w:p>
    <w:p w:rsidR="00B955CC" w:rsidRDefault="007263A2">
      <w:pPr>
        <w:spacing w:after="112" w:line="259" w:lineRule="auto"/>
        <w:ind w:left="720" w:right="0" w:firstLine="0"/>
        <w:jc w:val="left"/>
      </w:pPr>
      <w:r>
        <w:t xml:space="preserve"> </w:t>
      </w:r>
    </w:p>
    <w:p w:rsidR="00B955CC" w:rsidRDefault="007263A2">
      <w:pPr>
        <w:spacing w:after="0" w:line="259" w:lineRule="auto"/>
        <w:ind w:left="720" w:right="0" w:firstLine="0"/>
        <w:jc w:val="left"/>
      </w:pPr>
      <w:r>
        <w:t xml:space="preserve"> </w:t>
      </w:r>
    </w:p>
    <w:sectPr w:rsidR="00B955CC">
      <w:pgSz w:w="11906" w:h="16838"/>
      <w:pgMar w:top="1425" w:right="1414" w:bottom="148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A53"/>
    <w:multiLevelType w:val="hybridMultilevel"/>
    <w:tmpl w:val="F2646B54"/>
    <w:lvl w:ilvl="0" w:tplc="DFAEAB7A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E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2B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C8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0B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4E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21B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E8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46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326F9"/>
    <w:multiLevelType w:val="hybridMultilevel"/>
    <w:tmpl w:val="C972B67C"/>
    <w:lvl w:ilvl="0" w:tplc="400C96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C98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2C5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2DD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277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422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67E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44E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650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C"/>
    <w:rsid w:val="007263A2"/>
    <w:rsid w:val="00B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B7375-E28C-4CC9-ACAB-B5D66BB2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370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cp:lastModifiedBy>Anna Pomykala</cp:lastModifiedBy>
  <cp:revision>2</cp:revision>
  <dcterms:created xsi:type="dcterms:W3CDTF">2023-12-12T08:31:00Z</dcterms:created>
  <dcterms:modified xsi:type="dcterms:W3CDTF">2023-12-12T08:31:00Z</dcterms:modified>
</cp:coreProperties>
</file>